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773C" w14:textId="77777777" w:rsidR="00472F32" w:rsidRDefault="00472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38"/>
        <w:gridCol w:w="6724"/>
      </w:tblGrid>
      <w:tr w:rsidR="00472F32" w14:paraId="5B68C4DB" w14:textId="77777777">
        <w:trPr>
          <w:trHeight w:val="1500"/>
          <w:jc w:val="center"/>
        </w:trPr>
        <w:tc>
          <w:tcPr>
            <w:tcW w:w="2138" w:type="dxa"/>
          </w:tcPr>
          <w:p w14:paraId="4E10E3E1" w14:textId="77777777" w:rsidR="00472F32" w:rsidRDefault="00C6766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BCACF60" wp14:editId="2E829362">
                  <wp:simplePos x="0" y="0"/>
                  <wp:positionH relativeFrom="column">
                    <wp:posOffset>-114299</wp:posOffset>
                  </wp:positionH>
                  <wp:positionV relativeFrom="paragraph">
                    <wp:posOffset>0</wp:posOffset>
                  </wp:positionV>
                  <wp:extent cx="1372508" cy="1257497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08" cy="125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03199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6F96A1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967725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9A046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724" w:type="dxa"/>
          </w:tcPr>
          <w:p w14:paraId="2FA73E2E" w14:textId="77777777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Association canadienne-française de Regina</w:t>
            </w:r>
          </w:p>
          <w:p w14:paraId="3E0939FD" w14:textId="00B7947A" w:rsidR="00472F32" w:rsidRDefault="00F633D3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Procès-verbal</w:t>
            </w:r>
          </w:p>
          <w:p w14:paraId="030264A3" w14:textId="77777777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Réunion du CA-ACFR</w:t>
            </w:r>
          </w:p>
          <w:p w14:paraId="0DDB6230" w14:textId="16226460" w:rsidR="00472F32" w:rsidRPr="00CF6DEB" w:rsidRDefault="00B70D53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 w:rsidRPr="00CF6DEB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16 </w:t>
            </w:r>
            <w:r w:rsidR="00E27158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janvier</w:t>
            </w:r>
            <w:r w:rsidR="00C67660" w:rsidRPr="00CF6DEB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20</w:t>
            </w:r>
            <w:r w:rsidR="006977EE" w:rsidRPr="00CF6DEB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</w:t>
            </w:r>
            <w:r w:rsidR="00E27158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1</w:t>
            </w:r>
          </w:p>
          <w:p w14:paraId="34527BEB" w14:textId="7F675151" w:rsidR="00472F32" w:rsidRDefault="00E27158">
            <w:pPr>
              <w:pBdr>
                <w:bottom w:val="single" w:sz="12" w:space="1" w:color="000000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Zoom 10</w:t>
            </w:r>
            <w:r w:rsidR="00C67660" w:rsidRPr="00CF6DEB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h</w:t>
            </w: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0</w:t>
            </w:r>
            <w:r w:rsidR="00522C4E" w:rsidRPr="00CF6DEB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0</w:t>
            </w:r>
          </w:p>
        </w:tc>
      </w:tr>
    </w:tbl>
    <w:p w14:paraId="5D54E145" w14:textId="54D8DE09" w:rsidR="00472F32" w:rsidRDefault="00472F32"/>
    <w:p w14:paraId="1ECAE254" w14:textId="47BD1629" w:rsidR="00F633D3" w:rsidRDefault="00F633D3">
      <w:r>
        <w:t xml:space="preserve">Présence : </w:t>
      </w:r>
      <w:proofErr w:type="spellStart"/>
      <w:r>
        <w:t>Kymber</w:t>
      </w:r>
      <w:proofErr w:type="spellEnd"/>
      <w:r>
        <w:t xml:space="preserve"> </w:t>
      </w:r>
      <w:proofErr w:type="spellStart"/>
      <w:r>
        <w:t>Zahar</w:t>
      </w:r>
      <w:proofErr w:type="spellEnd"/>
      <w:r>
        <w:t xml:space="preserve">, </w:t>
      </w:r>
      <w:r w:rsidR="008900D9">
        <w:t xml:space="preserve">André Lapointe, Marc Drolet, </w:t>
      </w:r>
      <w:proofErr w:type="spellStart"/>
      <w:r w:rsidR="008900D9">
        <w:t>Eric</w:t>
      </w:r>
      <w:proofErr w:type="spellEnd"/>
      <w:r w:rsidR="008900D9">
        <w:t xml:space="preserve"> </w:t>
      </w:r>
      <w:proofErr w:type="spellStart"/>
      <w:r w:rsidR="008900D9">
        <w:t>Kimana</w:t>
      </w:r>
      <w:proofErr w:type="spellEnd"/>
      <w:r w:rsidR="00F35ABC">
        <w:t>, Enel St-Justin</w:t>
      </w:r>
      <w:r w:rsidR="00697625">
        <w:t xml:space="preserve"> (caméra fermée)</w:t>
      </w:r>
    </w:p>
    <w:p w14:paraId="4C4DB800" w14:textId="6CB1CE53" w:rsidR="00F633D3" w:rsidRDefault="00F633D3">
      <w:r>
        <w:t>Absence :</w:t>
      </w:r>
      <w:r w:rsidR="00B24F09">
        <w:t xml:space="preserve"> </w:t>
      </w:r>
      <w:r w:rsidR="007C6C87">
        <w:t>Aucune</w:t>
      </w:r>
    </w:p>
    <w:p w14:paraId="1C84F3E3" w14:textId="338CF99F" w:rsidR="008900D9" w:rsidRDefault="008900D9"/>
    <w:p w14:paraId="42511E68" w14:textId="7C759997" w:rsidR="008900D9" w:rsidRDefault="0007068E">
      <w:r>
        <w:t xml:space="preserve">Observateurs : </w:t>
      </w:r>
      <w:r w:rsidR="00F35ABC">
        <w:t>Denis Simard</w:t>
      </w:r>
      <w:r w:rsidR="007A0BC2">
        <w:t>, Anne-Brochu Lambert</w:t>
      </w:r>
      <w:r w:rsidR="00F536C6">
        <w:t xml:space="preserve">, </w:t>
      </w:r>
      <w:r w:rsidR="004A2372">
        <w:t xml:space="preserve">Pamela </w:t>
      </w:r>
      <w:proofErr w:type="spellStart"/>
      <w:r w:rsidR="004A2372">
        <w:t>Kazekare</w:t>
      </w:r>
      <w:proofErr w:type="spellEnd"/>
    </w:p>
    <w:p w14:paraId="6D9598F1" w14:textId="5D0CCA64" w:rsidR="00697625" w:rsidRDefault="00697625">
      <w:r>
        <w:t>Personne invitée : Claire Bélanger-Parker</w:t>
      </w:r>
    </w:p>
    <w:p w14:paraId="07553441" w14:textId="13F9766A" w:rsidR="00F633D3" w:rsidRDefault="00F633D3"/>
    <w:p w14:paraId="6440813E" w14:textId="0D9F7F07" w:rsidR="00C138C8" w:rsidRDefault="00C138C8">
      <w:r>
        <w:t>D</w:t>
      </w:r>
      <w:r w:rsidR="009E36DA">
        <w:t>ébut de la réunion : 10h01</w:t>
      </w:r>
    </w:p>
    <w:p w14:paraId="3D8AC30C" w14:textId="77777777" w:rsidR="00285D90" w:rsidRDefault="00285D90"/>
    <w:p w14:paraId="6C06EA6E" w14:textId="6168EC23" w:rsidR="001E31DB" w:rsidRPr="005670EF" w:rsidRDefault="001E31D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5670EF">
        <w:rPr>
          <w:rFonts w:ascii="Century Gothic" w:eastAsia="Century Gothic" w:hAnsi="Century Gothic" w:cs="Century Gothic"/>
          <w:b/>
        </w:rPr>
        <w:t>Mot de bienvenue</w:t>
      </w:r>
    </w:p>
    <w:p w14:paraId="1137D681" w14:textId="62028FA0" w:rsidR="00285D90" w:rsidRDefault="00285D90" w:rsidP="00285D90">
      <w:pPr>
        <w:spacing w:line="48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souhaite la bienvenue</w:t>
      </w:r>
      <w:r w:rsidR="0007068E">
        <w:rPr>
          <w:rFonts w:ascii="Century Gothic" w:eastAsia="Century Gothic" w:hAnsi="Century Gothic" w:cs="Century Gothic"/>
        </w:rPr>
        <w:t xml:space="preserve"> à tous.</w:t>
      </w:r>
      <w:r w:rsidR="009E36DA">
        <w:rPr>
          <w:rFonts w:ascii="Century Gothic" w:eastAsia="Century Gothic" w:hAnsi="Century Gothic" w:cs="Century Gothic"/>
        </w:rPr>
        <w:t xml:space="preserve"> </w:t>
      </w:r>
      <w:proofErr w:type="spellStart"/>
      <w:r w:rsidR="009E36DA">
        <w:rPr>
          <w:rFonts w:ascii="Century Gothic" w:eastAsia="Century Gothic" w:hAnsi="Century Gothic" w:cs="Century Gothic"/>
        </w:rPr>
        <w:t>Kymber</w:t>
      </w:r>
      <w:proofErr w:type="spellEnd"/>
      <w:r w:rsidR="009E36DA">
        <w:rPr>
          <w:rFonts w:ascii="Century Gothic" w:eastAsia="Century Gothic" w:hAnsi="Century Gothic" w:cs="Century Gothic"/>
        </w:rPr>
        <w:t xml:space="preserve"> mentionne</w:t>
      </w:r>
      <w:r w:rsidR="00115F80">
        <w:rPr>
          <w:rFonts w:ascii="Century Gothic" w:eastAsia="Century Gothic" w:hAnsi="Century Gothic" w:cs="Century Gothic"/>
        </w:rPr>
        <w:t xml:space="preserve"> qu’il y a beaucoup d’éléments à traiter</w:t>
      </w:r>
      <w:r w:rsidR="00F97B0E">
        <w:rPr>
          <w:rFonts w:ascii="Century Gothic" w:eastAsia="Century Gothic" w:hAnsi="Century Gothic" w:cs="Century Gothic"/>
        </w:rPr>
        <w:t xml:space="preserve">. </w:t>
      </w:r>
    </w:p>
    <w:p w14:paraId="3DC635CB" w14:textId="77777777" w:rsidR="007C6C87" w:rsidRDefault="007C6C87" w:rsidP="00285D90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B54219A" w14:textId="2CBEFF32" w:rsidR="001E31DB" w:rsidRDefault="001E31D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5670EF">
        <w:rPr>
          <w:rFonts w:ascii="Century Gothic" w:eastAsia="Century Gothic" w:hAnsi="Century Gothic" w:cs="Century Gothic"/>
          <w:b/>
        </w:rPr>
        <w:t>Adoption de l’ordre du jour</w:t>
      </w:r>
      <w:r w:rsidR="00546EAE" w:rsidRPr="005670EF">
        <w:rPr>
          <w:rFonts w:ascii="Century Gothic" w:eastAsia="Century Gothic" w:hAnsi="Century Gothic" w:cs="Century Gothic"/>
          <w:b/>
        </w:rPr>
        <w:t xml:space="preserve"> </w:t>
      </w:r>
    </w:p>
    <w:p w14:paraId="2C21F004" w14:textId="61D861D6" w:rsidR="0007068E" w:rsidRPr="005B4076" w:rsidRDefault="00BB23D4" w:rsidP="0007068E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5B4076">
        <w:rPr>
          <w:rFonts w:ascii="Century Gothic" w:eastAsia="Century Gothic" w:hAnsi="Century Gothic" w:cs="Century Gothic"/>
          <w:b/>
        </w:rPr>
        <w:t>16-01-2021 : Proposition 1</w:t>
      </w:r>
    </w:p>
    <w:p w14:paraId="452E3D7C" w14:textId="69F4C816" w:rsidR="00BB23D4" w:rsidRPr="005B4076" w:rsidRDefault="00BB23D4" w:rsidP="0007068E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5B4076">
        <w:rPr>
          <w:rFonts w:ascii="Century Gothic" w:eastAsia="Century Gothic" w:hAnsi="Century Gothic" w:cs="Century Gothic"/>
          <w:b/>
        </w:rPr>
        <w:t>André Lapointe propose l’adoption de l’ordre du jour</w:t>
      </w:r>
      <w:r w:rsidR="009C4F1C" w:rsidRPr="005B4076">
        <w:rPr>
          <w:rFonts w:ascii="Century Gothic" w:eastAsia="Century Gothic" w:hAnsi="Century Gothic" w:cs="Century Gothic"/>
          <w:b/>
        </w:rPr>
        <w:t xml:space="preserve"> tel que </w:t>
      </w:r>
      <w:r w:rsidR="00B92B39">
        <w:rPr>
          <w:rFonts w:ascii="Century Gothic" w:eastAsia="Century Gothic" w:hAnsi="Century Gothic" w:cs="Century Gothic"/>
          <w:b/>
        </w:rPr>
        <w:t>présenté.</w:t>
      </w:r>
    </w:p>
    <w:p w14:paraId="4D15C1A1" w14:textId="75B1599F" w:rsidR="009C4F1C" w:rsidRPr="005B4076" w:rsidRDefault="009C4F1C" w:rsidP="0007068E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5B4076">
        <w:rPr>
          <w:rFonts w:ascii="Century Gothic" w:eastAsia="Century Gothic" w:hAnsi="Century Gothic" w:cs="Century Gothic"/>
          <w:b/>
        </w:rPr>
        <w:t xml:space="preserve">Appuyeur : </w:t>
      </w:r>
      <w:r w:rsidR="005C6287">
        <w:rPr>
          <w:rFonts w:ascii="Century Gothic" w:eastAsia="Century Gothic" w:hAnsi="Century Gothic" w:cs="Century Gothic"/>
          <w:b/>
        </w:rPr>
        <w:t>Marc Drolet</w:t>
      </w:r>
    </w:p>
    <w:p w14:paraId="1BAF87C8" w14:textId="4D63637F" w:rsidR="009C4F1C" w:rsidRPr="005B4076" w:rsidRDefault="009237F9" w:rsidP="0007068E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5B4076">
        <w:rPr>
          <w:rFonts w:ascii="Century Gothic" w:eastAsia="Century Gothic" w:hAnsi="Century Gothic" w:cs="Century Gothic"/>
          <w:b/>
        </w:rPr>
        <w:t>Tous en faveur</w:t>
      </w:r>
    </w:p>
    <w:p w14:paraId="32033BDF" w14:textId="78ECD633" w:rsidR="009237F9" w:rsidRDefault="009237F9" w:rsidP="0007068E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5B4076">
        <w:rPr>
          <w:rFonts w:ascii="Century Gothic" w:eastAsia="Century Gothic" w:hAnsi="Century Gothic" w:cs="Century Gothic"/>
          <w:b/>
        </w:rPr>
        <w:t>Adoptée</w:t>
      </w:r>
    </w:p>
    <w:p w14:paraId="30E26547" w14:textId="2A45520A" w:rsidR="00663A1B" w:rsidRDefault="00663A1B" w:rsidP="0007068E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4069111D" w14:textId="77777777" w:rsidR="00663A1B" w:rsidRPr="005B4076" w:rsidRDefault="00663A1B" w:rsidP="0007068E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2560262E" w14:textId="78542D48" w:rsidR="00522C4E" w:rsidRDefault="00522C4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8C32B1">
        <w:rPr>
          <w:rFonts w:ascii="Century Gothic" w:eastAsia="Century Gothic" w:hAnsi="Century Gothic" w:cs="Century Gothic"/>
          <w:b/>
        </w:rPr>
        <w:t>Déclaration de conflit d’intérêt</w:t>
      </w:r>
      <w:r w:rsidR="00546EAE" w:rsidRPr="008C32B1">
        <w:rPr>
          <w:rFonts w:ascii="Century Gothic" w:eastAsia="Century Gothic" w:hAnsi="Century Gothic" w:cs="Century Gothic"/>
          <w:b/>
        </w:rPr>
        <w:t xml:space="preserve"> </w:t>
      </w:r>
    </w:p>
    <w:p w14:paraId="77450E70" w14:textId="4ADEA9A3" w:rsidR="009237F9" w:rsidRDefault="009237F9" w:rsidP="009237F9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Aucun conflit d’intérêt </w:t>
      </w:r>
      <w:r w:rsidR="00303645">
        <w:rPr>
          <w:rFonts w:ascii="Century Gothic" w:eastAsia="Century Gothic" w:hAnsi="Century Gothic" w:cs="Century Gothic"/>
        </w:rPr>
        <w:t>déclaré</w:t>
      </w:r>
      <w:r>
        <w:rPr>
          <w:rFonts w:ascii="Century Gothic" w:eastAsia="Century Gothic" w:hAnsi="Century Gothic" w:cs="Century Gothic"/>
        </w:rPr>
        <w:t>.</w:t>
      </w:r>
    </w:p>
    <w:p w14:paraId="03C0B7BE" w14:textId="77777777" w:rsidR="008C32B1" w:rsidRDefault="008C32B1" w:rsidP="009237F9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19732F5" w14:textId="1355B4C4" w:rsidR="00407C98" w:rsidRPr="008C32B1" w:rsidRDefault="00407C98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8C32B1">
        <w:rPr>
          <w:rFonts w:ascii="Century Gothic" w:eastAsia="Century Gothic" w:hAnsi="Century Gothic" w:cs="Century Gothic"/>
          <w:b/>
        </w:rPr>
        <w:t xml:space="preserve">Discussion d’ouverture – intervention de Claire </w:t>
      </w:r>
      <w:r w:rsidR="00133685" w:rsidRPr="008C32B1">
        <w:rPr>
          <w:rFonts w:ascii="Century Gothic" w:eastAsia="Century Gothic" w:hAnsi="Century Gothic" w:cs="Century Gothic"/>
          <w:b/>
        </w:rPr>
        <w:t>Bélanger-Parker</w:t>
      </w:r>
    </w:p>
    <w:p w14:paraId="5A047448" w14:textId="34BA6190" w:rsidR="008C32B1" w:rsidRDefault="00A22F21" w:rsidP="008C32B1">
      <w:pPr>
        <w:spacing w:line="48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donne la parole à Claire Bélanger-Parker. Suivi sur la rencontre </w:t>
      </w:r>
      <w:r w:rsidR="005670EF">
        <w:rPr>
          <w:rFonts w:ascii="Century Gothic" w:eastAsia="Century Gothic" w:hAnsi="Century Gothic" w:cs="Century Gothic"/>
        </w:rPr>
        <w:t>du 30 décembre 202</w:t>
      </w:r>
      <w:r w:rsidR="004D4AB8">
        <w:rPr>
          <w:rFonts w:ascii="Century Gothic" w:eastAsia="Century Gothic" w:hAnsi="Century Gothic" w:cs="Century Gothic"/>
        </w:rPr>
        <w:t>0</w:t>
      </w:r>
      <w:r w:rsidR="005670EF">
        <w:rPr>
          <w:rFonts w:ascii="Century Gothic" w:eastAsia="Century Gothic" w:hAnsi="Century Gothic" w:cs="Century Gothic"/>
        </w:rPr>
        <w:t>.</w:t>
      </w:r>
      <w:r w:rsidR="00E63A78">
        <w:rPr>
          <w:rFonts w:ascii="Century Gothic" w:eastAsia="Century Gothic" w:hAnsi="Century Gothic" w:cs="Century Gothic"/>
        </w:rPr>
        <w:t xml:space="preserve"> </w:t>
      </w:r>
      <w:r w:rsidR="003533B7">
        <w:rPr>
          <w:rFonts w:ascii="Century Gothic" w:eastAsia="Century Gothic" w:hAnsi="Century Gothic" w:cs="Century Gothic"/>
        </w:rPr>
        <w:t>Mme Bélanger-Parker fait la p</w:t>
      </w:r>
      <w:r w:rsidR="00141CB3">
        <w:rPr>
          <w:rFonts w:ascii="Century Gothic" w:eastAsia="Century Gothic" w:hAnsi="Century Gothic" w:cs="Century Gothic"/>
        </w:rPr>
        <w:t>résentation sommaire d</w:t>
      </w:r>
      <w:r w:rsidR="008A3365">
        <w:rPr>
          <w:rFonts w:ascii="Century Gothic" w:eastAsia="Century Gothic" w:hAnsi="Century Gothic" w:cs="Century Gothic"/>
        </w:rPr>
        <w:t>e document</w:t>
      </w:r>
      <w:r w:rsidR="00A16309">
        <w:rPr>
          <w:rFonts w:ascii="Century Gothic" w:eastAsia="Century Gothic" w:hAnsi="Century Gothic" w:cs="Century Gothic"/>
        </w:rPr>
        <w:t>s</w:t>
      </w:r>
      <w:r w:rsidR="00BC2147">
        <w:rPr>
          <w:rFonts w:ascii="Century Gothic" w:eastAsia="Century Gothic" w:hAnsi="Century Gothic" w:cs="Century Gothic"/>
        </w:rPr>
        <w:t xml:space="preserve"> sur les OBNL</w:t>
      </w:r>
      <w:r w:rsidR="00B47EE9">
        <w:rPr>
          <w:rFonts w:ascii="Century Gothic" w:eastAsia="Century Gothic" w:hAnsi="Century Gothic" w:cs="Century Gothic"/>
        </w:rPr>
        <w:t>, documents pour outiller</w:t>
      </w:r>
      <w:r w:rsidR="00D701A8">
        <w:rPr>
          <w:rFonts w:ascii="Century Gothic" w:eastAsia="Century Gothic" w:hAnsi="Century Gothic" w:cs="Century Gothic"/>
        </w:rPr>
        <w:t xml:space="preserve"> et accompagner</w:t>
      </w:r>
      <w:r w:rsidR="00B47EE9">
        <w:rPr>
          <w:rFonts w:ascii="Century Gothic" w:eastAsia="Century Gothic" w:hAnsi="Century Gothic" w:cs="Century Gothic"/>
        </w:rPr>
        <w:t xml:space="preserve"> les conseils d’administration dans leurs rôles.</w:t>
      </w:r>
      <w:r w:rsidR="00690783">
        <w:rPr>
          <w:rFonts w:ascii="Century Gothic" w:eastAsia="Century Gothic" w:hAnsi="Century Gothic" w:cs="Century Gothic"/>
        </w:rPr>
        <w:t xml:space="preserve"> </w:t>
      </w:r>
    </w:p>
    <w:p w14:paraId="11D8F94B" w14:textId="77777777" w:rsidR="005670EF" w:rsidRDefault="005670EF" w:rsidP="008C32B1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7AE318BE" w14:textId="0FEA3743" w:rsidR="00786BA1" w:rsidRDefault="00E75908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8C32B1">
        <w:rPr>
          <w:rFonts w:ascii="Century Gothic" w:eastAsia="Century Gothic" w:hAnsi="Century Gothic" w:cs="Century Gothic"/>
          <w:b/>
        </w:rPr>
        <w:t>Adoption d</w:t>
      </w:r>
      <w:r w:rsidR="00B70D53" w:rsidRPr="008C32B1">
        <w:rPr>
          <w:rFonts w:ascii="Century Gothic" w:eastAsia="Century Gothic" w:hAnsi="Century Gothic" w:cs="Century Gothic"/>
          <w:b/>
        </w:rPr>
        <w:t>u</w:t>
      </w:r>
      <w:r w:rsidRPr="008C32B1">
        <w:rPr>
          <w:rFonts w:ascii="Century Gothic" w:eastAsia="Century Gothic" w:hAnsi="Century Gothic" w:cs="Century Gothic"/>
          <w:b/>
        </w:rPr>
        <w:t xml:space="preserve"> PV d</w:t>
      </w:r>
      <w:r w:rsidR="006977EE" w:rsidRPr="008C32B1">
        <w:rPr>
          <w:rFonts w:ascii="Century Gothic" w:eastAsia="Century Gothic" w:hAnsi="Century Gothic" w:cs="Century Gothic"/>
          <w:b/>
        </w:rPr>
        <w:t>u</w:t>
      </w:r>
      <w:r w:rsidR="00E27158" w:rsidRPr="008C32B1">
        <w:rPr>
          <w:rFonts w:ascii="Century Gothic" w:eastAsia="Century Gothic" w:hAnsi="Century Gothic" w:cs="Century Gothic"/>
          <w:b/>
        </w:rPr>
        <w:t xml:space="preserve"> </w:t>
      </w:r>
      <w:r w:rsidR="00B6525B" w:rsidRPr="008C32B1">
        <w:rPr>
          <w:rFonts w:ascii="Century Gothic" w:eastAsia="Century Gothic" w:hAnsi="Century Gothic" w:cs="Century Gothic"/>
          <w:b/>
        </w:rPr>
        <w:t xml:space="preserve">19/10/2020, </w:t>
      </w:r>
      <w:r w:rsidR="00E27158" w:rsidRPr="008C32B1">
        <w:rPr>
          <w:rFonts w:ascii="Century Gothic" w:eastAsia="Century Gothic" w:hAnsi="Century Gothic" w:cs="Century Gothic"/>
          <w:b/>
        </w:rPr>
        <w:t>12/11/2020, 25/11/2020 et</w:t>
      </w:r>
      <w:r w:rsidRPr="008C32B1">
        <w:rPr>
          <w:rFonts w:ascii="Century Gothic" w:eastAsia="Century Gothic" w:hAnsi="Century Gothic" w:cs="Century Gothic"/>
          <w:b/>
        </w:rPr>
        <w:t xml:space="preserve"> </w:t>
      </w:r>
      <w:r w:rsidR="00492367" w:rsidRPr="008C32B1">
        <w:rPr>
          <w:rFonts w:ascii="Century Gothic" w:eastAsia="Century Gothic" w:hAnsi="Century Gothic" w:cs="Century Gothic"/>
          <w:b/>
        </w:rPr>
        <w:t>18/12/2020</w:t>
      </w:r>
      <w:r w:rsidR="00671EE7">
        <w:rPr>
          <w:rFonts w:ascii="Century Gothic" w:eastAsia="Century Gothic" w:hAnsi="Century Gothic" w:cs="Century Gothic"/>
          <w:b/>
        </w:rPr>
        <w:t>.</w:t>
      </w:r>
    </w:p>
    <w:p w14:paraId="50D653FF" w14:textId="4621FF22" w:rsidR="00A404DF" w:rsidRPr="00A404DF" w:rsidRDefault="00A404DF" w:rsidP="00A404DF">
      <w:pPr>
        <w:spacing w:line="48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fait la lecture du procès-verbal du 19/10/2020</w:t>
      </w:r>
      <w:r w:rsidR="00B1363F">
        <w:rPr>
          <w:rFonts w:ascii="Century Gothic" w:eastAsia="Century Gothic" w:hAnsi="Century Gothic" w:cs="Century Gothic"/>
        </w:rPr>
        <w:t>.</w:t>
      </w:r>
    </w:p>
    <w:p w14:paraId="1F11A6CF" w14:textId="0339233A" w:rsidR="00782664" w:rsidRDefault="00782664" w:rsidP="0024558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AB7884">
        <w:rPr>
          <w:rFonts w:ascii="Century Gothic" w:eastAsia="Century Gothic" w:hAnsi="Century Gothic" w:cs="Century Gothic"/>
        </w:rPr>
        <w:t>Des modifications sont demandées par Marc Drolet</w:t>
      </w:r>
      <w:r>
        <w:rPr>
          <w:rFonts w:ascii="Century Gothic" w:eastAsia="Century Gothic" w:hAnsi="Century Gothic" w:cs="Century Gothic"/>
          <w:b/>
        </w:rPr>
        <w:t>.</w:t>
      </w:r>
    </w:p>
    <w:p w14:paraId="75EE3979" w14:textId="05E78CCF" w:rsidR="00210A72" w:rsidRDefault="008302D8" w:rsidP="0024558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16/01/2021</w:t>
      </w:r>
      <w:r w:rsidR="00D701A8">
        <w:rPr>
          <w:rFonts w:ascii="Century Gothic" w:eastAsia="Century Gothic" w:hAnsi="Century Gothic" w:cs="Century Gothic"/>
          <w:b/>
        </w:rPr>
        <w:t> : Proposition 2</w:t>
      </w:r>
    </w:p>
    <w:p w14:paraId="3AA6D1A7" w14:textId="6523BD4E" w:rsidR="00D5489B" w:rsidRDefault="0024558A" w:rsidP="00D5489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André </w:t>
      </w:r>
      <w:r w:rsidR="00D701A8">
        <w:rPr>
          <w:rFonts w:ascii="Century Gothic" w:eastAsia="Century Gothic" w:hAnsi="Century Gothic" w:cs="Century Gothic"/>
          <w:b/>
        </w:rPr>
        <w:t xml:space="preserve">Lapointe </w:t>
      </w:r>
      <w:r>
        <w:rPr>
          <w:rFonts w:ascii="Century Gothic" w:eastAsia="Century Gothic" w:hAnsi="Century Gothic" w:cs="Century Gothic"/>
          <w:b/>
        </w:rPr>
        <w:t>propose</w:t>
      </w:r>
      <w:r w:rsidR="00D701A8">
        <w:rPr>
          <w:rFonts w:ascii="Century Gothic" w:eastAsia="Century Gothic" w:hAnsi="Century Gothic" w:cs="Century Gothic"/>
          <w:b/>
        </w:rPr>
        <w:t xml:space="preserve"> l’adoption </w:t>
      </w:r>
      <w:r w:rsidR="00034C78">
        <w:rPr>
          <w:rFonts w:ascii="Century Gothic" w:eastAsia="Century Gothic" w:hAnsi="Century Gothic" w:cs="Century Gothic"/>
          <w:b/>
        </w:rPr>
        <w:t>du procès-verbal</w:t>
      </w:r>
      <w:r w:rsidR="00D701A8">
        <w:rPr>
          <w:rFonts w:ascii="Century Gothic" w:eastAsia="Century Gothic" w:hAnsi="Century Gothic" w:cs="Century Gothic"/>
          <w:b/>
        </w:rPr>
        <w:t xml:space="preserve"> du </w:t>
      </w:r>
      <w:r w:rsidR="00D85425">
        <w:rPr>
          <w:rFonts w:ascii="Century Gothic" w:eastAsia="Century Gothic" w:hAnsi="Century Gothic" w:cs="Century Gothic"/>
          <w:b/>
        </w:rPr>
        <w:t>19/10/2020</w:t>
      </w:r>
      <w:r w:rsidR="001F065C">
        <w:rPr>
          <w:rFonts w:ascii="Century Gothic" w:eastAsia="Century Gothic" w:hAnsi="Century Gothic" w:cs="Century Gothic"/>
          <w:b/>
        </w:rPr>
        <w:t xml:space="preserve"> avec les modifications.</w:t>
      </w:r>
    </w:p>
    <w:p w14:paraId="476D8D1E" w14:textId="654C15CC" w:rsidR="0024558A" w:rsidRDefault="0024558A" w:rsidP="00D5489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Appuyeur : </w:t>
      </w:r>
      <w:proofErr w:type="spellStart"/>
      <w:r>
        <w:rPr>
          <w:rFonts w:ascii="Century Gothic" w:eastAsia="Century Gothic" w:hAnsi="Century Gothic" w:cs="Century Gothic"/>
          <w:b/>
        </w:rPr>
        <w:t>Eric</w:t>
      </w:r>
      <w:proofErr w:type="spellEnd"/>
      <w:r w:rsidR="00DB0646">
        <w:rPr>
          <w:rFonts w:ascii="Century Gothic" w:eastAsia="Century Gothic" w:hAnsi="Century Gothic" w:cs="Century Gothic"/>
          <w:b/>
        </w:rPr>
        <w:t xml:space="preserve"> </w:t>
      </w:r>
      <w:proofErr w:type="spellStart"/>
      <w:r w:rsidR="00DB0646">
        <w:rPr>
          <w:rFonts w:ascii="Century Gothic" w:eastAsia="Century Gothic" w:hAnsi="Century Gothic" w:cs="Century Gothic"/>
          <w:b/>
        </w:rPr>
        <w:t>Kimana</w:t>
      </w:r>
      <w:proofErr w:type="spellEnd"/>
    </w:p>
    <w:p w14:paraId="32ED265A" w14:textId="4BEBCEE1" w:rsidR="00CB5000" w:rsidRDefault="00CB5000" w:rsidP="00D5489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Tous en faveur</w:t>
      </w:r>
    </w:p>
    <w:p w14:paraId="306C5D2A" w14:textId="02F75719" w:rsidR="00CB5000" w:rsidRDefault="00CB5000" w:rsidP="00D5489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Adopté</w:t>
      </w:r>
      <w:r w:rsidR="00D85425">
        <w:rPr>
          <w:rFonts w:ascii="Century Gothic" w:eastAsia="Century Gothic" w:hAnsi="Century Gothic" w:cs="Century Gothic"/>
          <w:b/>
        </w:rPr>
        <w:t>e</w:t>
      </w:r>
    </w:p>
    <w:p w14:paraId="0DA5C259" w14:textId="2B1D95A5" w:rsidR="00CB5000" w:rsidRDefault="00CB5000" w:rsidP="00D5489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357B2184" w14:textId="77777777" w:rsidR="006B6E6E" w:rsidRDefault="006B6E6E" w:rsidP="00D5489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4BDD1CD7" w14:textId="7038017D" w:rsidR="00AE629C" w:rsidRPr="00A404DF" w:rsidRDefault="00AE629C" w:rsidP="00AE629C">
      <w:pPr>
        <w:spacing w:line="48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fait la lecture du procès-verbal du 12/11/2020.</w:t>
      </w:r>
    </w:p>
    <w:p w14:paraId="2513F2E7" w14:textId="3A04E722" w:rsidR="006B6E6E" w:rsidRDefault="00AE629C" w:rsidP="00AE629C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AB7884">
        <w:rPr>
          <w:rFonts w:ascii="Century Gothic" w:eastAsia="Century Gothic" w:hAnsi="Century Gothic" w:cs="Century Gothic"/>
        </w:rPr>
        <w:t xml:space="preserve">Des modifications sont demandées par </w:t>
      </w:r>
      <w:proofErr w:type="spellStart"/>
      <w:r>
        <w:rPr>
          <w:rFonts w:ascii="Century Gothic" w:eastAsia="Century Gothic" w:hAnsi="Century Gothic" w:cs="Century Gothic"/>
        </w:rPr>
        <w:t>Eric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Kimana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2902A619" w14:textId="1927D134" w:rsidR="00CB5000" w:rsidRDefault="003E6798" w:rsidP="00D5489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16</w:t>
      </w:r>
      <w:r w:rsidR="00E000E6">
        <w:rPr>
          <w:rFonts w:ascii="Century Gothic" w:eastAsia="Century Gothic" w:hAnsi="Century Gothic" w:cs="Century Gothic"/>
          <w:b/>
        </w:rPr>
        <w:t>/01/2021 : Proposition 3</w:t>
      </w:r>
    </w:p>
    <w:p w14:paraId="2200C3F7" w14:textId="6D0FD0DC" w:rsidR="000B344C" w:rsidRDefault="000B344C" w:rsidP="00D5489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André</w:t>
      </w:r>
      <w:r w:rsidR="003E6798">
        <w:rPr>
          <w:rFonts w:ascii="Century Gothic" w:eastAsia="Century Gothic" w:hAnsi="Century Gothic" w:cs="Century Gothic"/>
          <w:b/>
        </w:rPr>
        <w:t xml:space="preserve"> Lapointe</w:t>
      </w:r>
      <w:r>
        <w:rPr>
          <w:rFonts w:ascii="Century Gothic" w:eastAsia="Century Gothic" w:hAnsi="Century Gothic" w:cs="Century Gothic"/>
          <w:b/>
        </w:rPr>
        <w:t xml:space="preserve"> propose </w:t>
      </w:r>
      <w:r w:rsidR="003E6798">
        <w:rPr>
          <w:rFonts w:ascii="Century Gothic" w:eastAsia="Century Gothic" w:hAnsi="Century Gothic" w:cs="Century Gothic"/>
          <w:b/>
        </w:rPr>
        <w:t>l’adoption du procès-verbal du 12/11/2020</w:t>
      </w:r>
      <w:r w:rsidR="00E000E6">
        <w:rPr>
          <w:rFonts w:ascii="Century Gothic" w:eastAsia="Century Gothic" w:hAnsi="Century Gothic" w:cs="Century Gothic"/>
          <w:b/>
        </w:rPr>
        <w:t xml:space="preserve"> avec mod</w:t>
      </w:r>
      <w:r w:rsidR="008F2EC4">
        <w:rPr>
          <w:rFonts w:ascii="Century Gothic" w:eastAsia="Century Gothic" w:hAnsi="Century Gothic" w:cs="Century Gothic"/>
          <w:b/>
        </w:rPr>
        <w:t>ifications.</w:t>
      </w:r>
    </w:p>
    <w:p w14:paraId="22BB66D6" w14:textId="73669F95" w:rsidR="00771DC1" w:rsidRDefault="006B6E6E" w:rsidP="00D5489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Appuyeur : Marc Drolet</w:t>
      </w:r>
    </w:p>
    <w:p w14:paraId="43051981" w14:textId="40DA768F" w:rsidR="006B6E6E" w:rsidRDefault="006B6E6E" w:rsidP="00D5489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Tous en faveur</w:t>
      </w:r>
    </w:p>
    <w:p w14:paraId="18031130" w14:textId="12CC7133" w:rsidR="006B6E6E" w:rsidRDefault="006B6E6E" w:rsidP="00D5489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Adopté</w:t>
      </w:r>
      <w:r w:rsidR="008F2EC4">
        <w:rPr>
          <w:rFonts w:ascii="Century Gothic" w:eastAsia="Century Gothic" w:hAnsi="Century Gothic" w:cs="Century Gothic"/>
          <w:b/>
        </w:rPr>
        <w:t>e</w:t>
      </w:r>
    </w:p>
    <w:p w14:paraId="7E27E929" w14:textId="7D73A1F4" w:rsidR="00993CE5" w:rsidRDefault="00993CE5" w:rsidP="005670EF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541B0A74" w14:textId="2FCEA6C3" w:rsidR="006E6791" w:rsidRPr="00A404DF" w:rsidRDefault="006E6791" w:rsidP="006E6791">
      <w:pPr>
        <w:spacing w:line="48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fait la lecture du procès-verbal du 25/11/2020.</w:t>
      </w:r>
    </w:p>
    <w:p w14:paraId="58190D2B" w14:textId="12D9F277" w:rsidR="006E6791" w:rsidRDefault="006E6791" w:rsidP="006E6791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AB7884">
        <w:rPr>
          <w:rFonts w:ascii="Century Gothic" w:eastAsia="Century Gothic" w:hAnsi="Century Gothic" w:cs="Century Gothic"/>
        </w:rPr>
        <w:t>Des modifications sont demandées</w:t>
      </w:r>
      <w:r>
        <w:rPr>
          <w:rFonts w:ascii="Century Gothic" w:eastAsia="Century Gothic" w:hAnsi="Century Gothic" w:cs="Century Gothic"/>
        </w:rPr>
        <w:t>.</w:t>
      </w:r>
    </w:p>
    <w:p w14:paraId="071F0766" w14:textId="563AE70F" w:rsidR="00685980" w:rsidRDefault="00685980" w:rsidP="00685980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16/01/2021 : Proposition 4</w:t>
      </w:r>
    </w:p>
    <w:p w14:paraId="41954A1E" w14:textId="7FF1BCB3" w:rsidR="005A24F2" w:rsidRDefault="005A24F2" w:rsidP="005670EF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proofErr w:type="spellStart"/>
      <w:r>
        <w:rPr>
          <w:rFonts w:ascii="Century Gothic" w:eastAsia="Century Gothic" w:hAnsi="Century Gothic" w:cs="Century Gothic"/>
          <w:b/>
        </w:rPr>
        <w:t>Eric</w:t>
      </w:r>
      <w:proofErr w:type="spellEnd"/>
      <w:r w:rsidR="008F2EC4">
        <w:rPr>
          <w:rFonts w:ascii="Century Gothic" w:eastAsia="Century Gothic" w:hAnsi="Century Gothic" w:cs="Century Gothic"/>
          <w:b/>
        </w:rPr>
        <w:t xml:space="preserve"> </w:t>
      </w:r>
      <w:proofErr w:type="spellStart"/>
      <w:r w:rsidR="008F2EC4">
        <w:rPr>
          <w:rFonts w:ascii="Century Gothic" w:eastAsia="Century Gothic" w:hAnsi="Century Gothic" w:cs="Century Gothic"/>
          <w:b/>
        </w:rPr>
        <w:t>Kimana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r w:rsidR="007D31AE">
        <w:rPr>
          <w:rFonts w:ascii="Century Gothic" w:eastAsia="Century Gothic" w:hAnsi="Century Gothic" w:cs="Century Gothic"/>
          <w:b/>
        </w:rPr>
        <w:t xml:space="preserve">propose l’adoption du procès-verbal du </w:t>
      </w:r>
      <w:r w:rsidR="00685980">
        <w:rPr>
          <w:rFonts w:ascii="Century Gothic" w:eastAsia="Century Gothic" w:hAnsi="Century Gothic" w:cs="Century Gothic"/>
          <w:b/>
        </w:rPr>
        <w:t>25</w:t>
      </w:r>
      <w:r w:rsidR="007D31AE">
        <w:rPr>
          <w:rFonts w:ascii="Century Gothic" w:eastAsia="Century Gothic" w:hAnsi="Century Gothic" w:cs="Century Gothic"/>
          <w:b/>
        </w:rPr>
        <w:t>/11/2020 avec modifications.</w:t>
      </w:r>
    </w:p>
    <w:p w14:paraId="283D6B18" w14:textId="4C88E3D8" w:rsidR="005A24F2" w:rsidRDefault="00ED7498" w:rsidP="005670EF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Appuyeur : André</w:t>
      </w:r>
      <w:r w:rsidR="004C49BC">
        <w:rPr>
          <w:rFonts w:ascii="Century Gothic" w:eastAsia="Century Gothic" w:hAnsi="Century Gothic" w:cs="Century Gothic"/>
          <w:b/>
        </w:rPr>
        <w:t xml:space="preserve"> Lapointe</w:t>
      </w:r>
    </w:p>
    <w:p w14:paraId="2D8850CA" w14:textId="1F3F7580" w:rsidR="00ED7498" w:rsidRDefault="00ED7498" w:rsidP="005670EF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En faveur : 3</w:t>
      </w:r>
    </w:p>
    <w:p w14:paraId="608B8045" w14:textId="2EB2A91C" w:rsidR="00ED7498" w:rsidRDefault="00ED7498" w:rsidP="005670EF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Contre : 1</w:t>
      </w:r>
    </w:p>
    <w:p w14:paraId="170E6ADF" w14:textId="2479FBF6" w:rsidR="007D31AE" w:rsidRDefault="007D31AE" w:rsidP="005670EF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Adoptée</w:t>
      </w:r>
    </w:p>
    <w:p w14:paraId="13DA3261" w14:textId="3F8D9782" w:rsidR="00ED7498" w:rsidRDefault="00ED7498" w:rsidP="005670EF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35FA1A7D" w14:textId="1BED93C3" w:rsidR="00FE20E9" w:rsidRPr="00C6089A" w:rsidRDefault="00C6089A" w:rsidP="005670EF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Le secrétaire demande aux membres si la réunion</w:t>
      </w:r>
      <w:r w:rsidR="00E341C6">
        <w:rPr>
          <w:rFonts w:ascii="Century Gothic" w:eastAsia="Century Gothic" w:hAnsi="Century Gothic" w:cs="Century Gothic"/>
        </w:rPr>
        <w:t xml:space="preserve"> d’aujourd’hui et les </w:t>
      </w:r>
      <w:r w:rsidR="00712F18">
        <w:rPr>
          <w:rFonts w:ascii="Century Gothic" w:eastAsia="Century Gothic" w:hAnsi="Century Gothic" w:cs="Century Gothic"/>
        </w:rPr>
        <w:t>prochaines peuvent être enregistré</w:t>
      </w:r>
      <w:r w:rsidR="00A51CAD">
        <w:rPr>
          <w:rFonts w:ascii="Century Gothic" w:eastAsia="Century Gothic" w:hAnsi="Century Gothic" w:cs="Century Gothic"/>
        </w:rPr>
        <w:t xml:space="preserve">es afin de l’aider </w:t>
      </w:r>
      <w:r w:rsidR="005C39EC">
        <w:rPr>
          <w:rFonts w:ascii="Century Gothic" w:eastAsia="Century Gothic" w:hAnsi="Century Gothic" w:cs="Century Gothic"/>
        </w:rPr>
        <w:t>pour la rédaction</w:t>
      </w:r>
      <w:r w:rsidR="001D099C">
        <w:rPr>
          <w:rFonts w:ascii="Century Gothic" w:eastAsia="Century Gothic" w:hAnsi="Century Gothic" w:cs="Century Gothic"/>
        </w:rPr>
        <w:t xml:space="preserve"> des procès-verbaux. Les membres acceptent.</w:t>
      </w:r>
    </w:p>
    <w:p w14:paraId="103CFC64" w14:textId="5D175D31" w:rsidR="00F70E12" w:rsidRDefault="00F70E12" w:rsidP="00F70E12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Début de l’enregistrement de la réunion.</w:t>
      </w:r>
    </w:p>
    <w:p w14:paraId="645F0EF2" w14:textId="77777777" w:rsidR="002D19CF" w:rsidRDefault="002D19CF" w:rsidP="00F70E12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</w:p>
    <w:p w14:paraId="066B899B" w14:textId="4F5F7B55" w:rsidR="007A48F7" w:rsidRDefault="007A48F7" w:rsidP="007A48F7">
      <w:pPr>
        <w:spacing w:line="48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fait la lecture du procès-verbal du 18/12/2020.</w:t>
      </w:r>
    </w:p>
    <w:p w14:paraId="67F1796B" w14:textId="156C2D20" w:rsidR="000343D9" w:rsidRPr="009A7E10" w:rsidRDefault="003A4C86" w:rsidP="009A7E10">
      <w:pPr>
        <w:spacing w:line="480" w:lineRule="auto"/>
        <w:ind w:left="720"/>
        <w:rPr>
          <w:rFonts w:ascii="Century Gothic" w:eastAsia="Century Gothic" w:hAnsi="Century Gothic" w:cs="Century Gothic"/>
        </w:rPr>
      </w:pPr>
      <w:r w:rsidRPr="009A7E10">
        <w:rPr>
          <w:rFonts w:ascii="Century Gothic" w:eastAsia="Century Gothic" w:hAnsi="Century Gothic" w:cs="Century Gothic"/>
        </w:rPr>
        <w:t>Des modifications ont été demandées</w:t>
      </w:r>
      <w:r w:rsidR="00834892" w:rsidRPr="009A7E10">
        <w:rPr>
          <w:rFonts w:ascii="Century Gothic" w:eastAsia="Century Gothic" w:hAnsi="Century Gothic" w:cs="Century Gothic"/>
        </w:rPr>
        <w:t>.</w:t>
      </w:r>
    </w:p>
    <w:p w14:paraId="31C9884B" w14:textId="5FEB7B99" w:rsidR="006E0422" w:rsidRDefault="006E0422" w:rsidP="007A48F7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16/01/2021 : Proposition 5</w:t>
      </w:r>
    </w:p>
    <w:p w14:paraId="42F61EAC" w14:textId="6B0A15A3" w:rsidR="006E0422" w:rsidRDefault="000343D9" w:rsidP="000343D9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André Lapointe </w:t>
      </w:r>
      <w:r w:rsidR="006E0422">
        <w:rPr>
          <w:rFonts w:ascii="Century Gothic" w:eastAsia="Century Gothic" w:hAnsi="Century Gothic" w:cs="Century Gothic"/>
          <w:b/>
        </w:rPr>
        <w:t>propose l’adoption du procès-verbal du 18/12/2020</w:t>
      </w:r>
      <w:r w:rsidR="00834892">
        <w:rPr>
          <w:rFonts w:ascii="Century Gothic" w:eastAsia="Century Gothic" w:hAnsi="Century Gothic" w:cs="Century Gothic"/>
          <w:b/>
        </w:rPr>
        <w:t xml:space="preserve"> avec les modifications.</w:t>
      </w:r>
    </w:p>
    <w:p w14:paraId="5EF25FC2" w14:textId="22B8119B" w:rsidR="006E0422" w:rsidRDefault="006E0422" w:rsidP="006E0422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Appuyeur : </w:t>
      </w:r>
      <w:r w:rsidR="000343D9">
        <w:rPr>
          <w:rFonts w:ascii="Century Gothic" w:eastAsia="Century Gothic" w:hAnsi="Century Gothic" w:cs="Century Gothic"/>
          <w:b/>
        </w:rPr>
        <w:t>Marc Drolet</w:t>
      </w:r>
    </w:p>
    <w:p w14:paraId="23714FBE" w14:textId="5D84C3E0" w:rsidR="00570912" w:rsidRDefault="00570912" w:rsidP="006E0422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Tous en faveur</w:t>
      </w:r>
    </w:p>
    <w:p w14:paraId="1763FE45" w14:textId="1B83B2E2" w:rsidR="00E14592" w:rsidRDefault="00570912" w:rsidP="00570912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Adopté</w:t>
      </w:r>
      <w:r w:rsidR="0015788A">
        <w:rPr>
          <w:rFonts w:ascii="Century Gothic" w:eastAsia="Century Gothic" w:hAnsi="Century Gothic" w:cs="Century Gothic"/>
          <w:b/>
        </w:rPr>
        <w:t>e</w:t>
      </w:r>
    </w:p>
    <w:p w14:paraId="6BCFEF7D" w14:textId="77777777" w:rsidR="00377683" w:rsidRPr="008C32B1" w:rsidRDefault="00377683" w:rsidP="005670EF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2C1CE963" w14:textId="77EDC705" w:rsidR="00065F08" w:rsidRPr="008C32B1" w:rsidRDefault="00065F08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8C32B1">
        <w:rPr>
          <w:rFonts w:ascii="Century Gothic" w:eastAsia="Century Gothic" w:hAnsi="Century Gothic" w:cs="Century Gothic"/>
          <w:b/>
        </w:rPr>
        <w:t xml:space="preserve">Affaires </w:t>
      </w:r>
      <w:proofErr w:type="spellStart"/>
      <w:r w:rsidR="00492367" w:rsidRPr="008C32B1">
        <w:rPr>
          <w:rFonts w:ascii="Century Gothic" w:eastAsia="Century Gothic" w:hAnsi="Century Gothic" w:cs="Century Gothic"/>
          <w:b/>
        </w:rPr>
        <w:t>découlante</w:t>
      </w:r>
      <w:r w:rsidR="00E27158" w:rsidRPr="008C32B1">
        <w:rPr>
          <w:rFonts w:ascii="Century Gothic" w:eastAsia="Century Gothic" w:hAnsi="Century Gothic" w:cs="Century Gothic"/>
          <w:b/>
        </w:rPr>
        <w:t>s</w:t>
      </w:r>
      <w:proofErr w:type="spellEnd"/>
      <w:r w:rsidR="00E27158" w:rsidRPr="008C32B1">
        <w:rPr>
          <w:rFonts w:ascii="Century Gothic" w:eastAsia="Century Gothic" w:hAnsi="Century Gothic" w:cs="Century Gothic"/>
          <w:b/>
        </w:rPr>
        <w:t xml:space="preserve"> des PV</w:t>
      </w:r>
    </w:p>
    <w:p w14:paraId="664B7FEF" w14:textId="12D748B7" w:rsidR="00DB1A2E" w:rsidRDefault="00DB1A2E" w:rsidP="008C32B1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680D5FEE" w14:textId="3999089E" w:rsidR="009457D9" w:rsidRDefault="00F9254C" w:rsidP="008C32B1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 proposition 6 deviendra une politique administrative.</w:t>
      </w:r>
      <w:r w:rsidR="00712B0C">
        <w:rPr>
          <w:rFonts w:ascii="Century Gothic" w:eastAsia="Century Gothic" w:hAnsi="Century Gothic" w:cs="Century Gothic"/>
        </w:rPr>
        <w:t xml:space="preserve"> </w:t>
      </w:r>
      <w:r w:rsidR="00594FBC">
        <w:rPr>
          <w:rFonts w:ascii="Century Gothic" w:eastAsia="Century Gothic" w:hAnsi="Century Gothic" w:cs="Century Gothic"/>
        </w:rPr>
        <w:t xml:space="preserve">Une politique administrative doit être ajoutée </w:t>
      </w:r>
      <w:r w:rsidR="003D18DB">
        <w:rPr>
          <w:rFonts w:ascii="Century Gothic" w:eastAsia="Century Gothic" w:hAnsi="Century Gothic" w:cs="Century Gothic"/>
        </w:rPr>
        <w:t xml:space="preserve">au manuel des politiques </w:t>
      </w:r>
      <w:r w:rsidR="00594FBC">
        <w:rPr>
          <w:rFonts w:ascii="Century Gothic" w:eastAsia="Century Gothic" w:hAnsi="Century Gothic" w:cs="Century Gothic"/>
        </w:rPr>
        <w:t>pour inclure la proposition 6.</w:t>
      </w:r>
    </w:p>
    <w:p w14:paraId="372E744A" w14:textId="77777777" w:rsidR="00594FBC" w:rsidRDefault="00594FBC" w:rsidP="0015788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2ACE97EF" w14:textId="77777777" w:rsidR="00594FBC" w:rsidRDefault="00594FBC" w:rsidP="0015788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1D3BF6EB" w14:textId="77777777" w:rsidR="006672B3" w:rsidRDefault="006672B3" w:rsidP="0015788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4ED23C92" w14:textId="1B837569" w:rsidR="0015788A" w:rsidRDefault="0015788A" w:rsidP="0015788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16/01/2021 : Proposition </w:t>
      </w:r>
      <w:r w:rsidR="00B55905">
        <w:rPr>
          <w:rFonts w:ascii="Century Gothic" w:eastAsia="Century Gothic" w:hAnsi="Century Gothic" w:cs="Century Gothic"/>
          <w:b/>
        </w:rPr>
        <w:t>6</w:t>
      </w:r>
    </w:p>
    <w:p w14:paraId="0830155C" w14:textId="6ECBFFD0" w:rsidR="00DB1A2E" w:rsidRPr="00D463DD" w:rsidRDefault="00DB1A2E" w:rsidP="008C32B1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D463DD">
        <w:rPr>
          <w:rFonts w:ascii="Century Gothic" w:eastAsia="Century Gothic" w:hAnsi="Century Gothic" w:cs="Century Gothic"/>
          <w:b/>
        </w:rPr>
        <w:t>André</w:t>
      </w:r>
      <w:r w:rsidR="00492AFE" w:rsidRPr="00D463DD">
        <w:rPr>
          <w:rFonts w:ascii="Century Gothic" w:eastAsia="Century Gothic" w:hAnsi="Century Gothic" w:cs="Century Gothic"/>
          <w:b/>
        </w:rPr>
        <w:t xml:space="preserve"> Lapointe</w:t>
      </w:r>
      <w:r w:rsidRPr="00D463DD">
        <w:rPr>
          <w:rFonts w:ascii="Century Gothic" w:eastAsia="Century Gothic" w:hAnsi="Century Gothic" w:cs="Century Gothic"/>
          <w:b/>
        </w:rPr>
        <w:t xml:space="preserve"> propose que</w:t>
      </w:r>
      <w:r w:rsidR="00492AFE" w:rsidRPr="00D463DD">
        <w:rPr>
          <w:rFonts w:ascii="Century Gothic" w:eastAsia="Century Gothic" w:hAnsi="Century Gothic" w:cs="Century Gothic"/>
          <w:b/>
        </w:rPr>
        <w:t xml:space="preserve"> </w:t>
      </w:r>
      <w:r w:rsidR="008670F8" w:rsidRPr="00D463DD">
        <w:rPr>
          <w:rFonts w:ascii="Century Gothic" w:eastAsia="Century Gothic" w:hAnsi="Century Gothic" w:cs="Century Gothic"/>
          <w:b/>
        </w:rPr>
        <w:t xml:space="preserve">les réunions du CA de l’ACFR soient enregistrées et que les enregistrements soient </w:t>
      </w:r>
      <w:r w:rsidR="00FF6CDA" w:rsidRPr="00D463DD">
        <w:rPr>
          <w:rFonts w:ascii="Century Gothic" w:eastAsia="Century Gothic" w:hAnsi="Century Gothic" w:cs="Century Gothic"/>
          <w:b/>
        </w:rPr>
        <w:t>détruits une fois le procès-verbal adopté</w:t>
      </w:r>
      <w:r w:rsidR="008F37DE">
        <w:rPr>
          <w:rFonts w:ascii="Century Gothic" w:eastAsia="Century Gothic" w:hAnsi="Century Gothic" w:cs="Century Gothic"/>
          <w:b/>
        </w:rPr>
        <w:t xml:space="preserve"> et que cela devienne une politique administrative</w:t>
      </w:r>
      <w:r w:rsidR="007260D8">
        <w:rPr>
          <w:rFonts w:ascii="Century Gothic" w:eastAsia="Century Gothic" w:hAnsi="Century Gothic" w:cs="Century Gothic"/>
          <w:b/>
        </w:rPr>
        <w:t xml:space="preserve"> de l’organisme.</w:t>
      </w:r>
    </w:p>
    <w:p w14:paraId="52653304" w14:textId="7429BE4B" w:rsidR="00C854B2" w:rsidRPr="00D463DD" w:rsidRDefault="00C854B2" w:rsidP="00C854B2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D463DD">
        <w:rPr>
          <w:rFonts w:ascii="Century Gothic" w:eastAsia="Century Gothic" w:hAnsi="Century Gothic" w:cs="Century Gothic"/>
          <w:b/>
        </w:rPr>
        <w:t>Appuyeur : Marc Drolet</w:t>
      </w:r>
    </w:p>
    <w:p w14:paraId="00763DC2" w14:textId="03BBB8EF" w:rsidR="00C854B2" w:rsidRPr="00D463DD" w:rsidRDefault="00951328" w:rsidP="00C854B2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D463DD">
        <w:rPr>
          <w:rFonts w:ascii="Century Gothic" w:eastAsia="Century Gothic" w:hAnsi="Century Gothic" w:cs="Century Gothic"/>
          <w:b/>
        </w:rPr>
        <w:t>Tous en faveur</w:t>
      </w:r>
    </w:p>
    <w:p w14:paraId="53B2618B" w14:textId="36E73E01" w:rsidR="00CB447C" w:rsidRPr="00D463DD" w:rsidRDefault="00CB447C" w:rsidP="00C854B2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D463DD">
        <w:rPr>
          <w:rFonts w:ascii="Century Gothic" w:eastAsia="Century Gothic" w:hAnsi="Century Gothic" w:cs="Century Gothic"/>
          <w:b/>
        </w:rPr>
        <w:t>Adopté</w:t>
      </w:r>
    </w:p>
    <w:p w14:paraId="6042896C" w14:textId="7BD79C9C" w:rsidR="00CB447C" w:rsidRDefault="00CB447C" w:rsidP="00C854B2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9A0072F" w14:textId="40C4EE2F" w:rsidR="004446EF" w:rsidRDefault="004446EF" w:rsidP="00C854B2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André Lapointe demande d’avoir de l’information sur le suivi des </w:t>
      </w:r>
      <w:r w:rsidR="00C359A0">
        <w:rPr>
          <w:rFonts w:ascii="Century Gothic" w:eastAsia="Century Gothic" w:hAnsi="Century Gothic" w:cs="Century Gothic"/>
        </w:rPr>
        <w:t>travaux sur la rénovation du bistro.</w:t>
      </w:r>
    </w:p>
    <w:p w14:paraId="7505B12F" w14:textId="77777777" w:rsidR="00EC3099" w:rsidRDefault="00EC3099" w:rsidP="00C854B2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31C41900" w14:textId="1FAB78CA" w:rsidR="00CB447C" w:rsidRDefault="00CB447C" w:rsidP="00C854B2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Les </w:t>
      </w:r>
      <w:r w:rsidR="009B5096">
        <w:rPr>
          <w:rFonts w:ascii="Century Gothic" w:eastAsia="Century Gothic" w:hAnsi="Century Gothic" w:cs="Century Gothic"/>
        </w:rPr>
        <w:t xml:space="preserve">éléments des </w:t>
      </w:r>
      <w:r>
        <w:rPr>
          <w:rFonts w:ascii="Century Gothic" w:eastAsia="Century Gothic" w:hAnsi="Century Gothic" w:cs="Century Gothic"/>
        </w:rPr>
        <w:t xml:space="preserve">affaires </w:t>
      </w:r>
      <w:proofErr w:type="spellStart"/>
      <w:r>
        <w:rPr>
          <w:rFonts w:ascii="Century Gothic" w:eastAsia="Century Gothic" w:hAnsi="Century Gothic" w:cs="Century Gothic"/>
        </w:rPr>
        <w:t>découlantes</w:t>
      </w:r>
      <w:proofErr w:type="spellEnd"/>
      <w:r>
        <w:rPr>
          <w:rFonts w:ascii="Century Gothic" w:eastAsia="Century Gothic" w:hAnsi="Century Gothic" w:cs="Century Gothic"/>
        </w:rPr>
        <w:t xml:space="preserve"> seront abordées</w:t>
      </w:r>
      <w:r w:rsidR="009B5096">
        <w:rPr>
          <w:rFonts w:ascii="Century Gothic" w:eastAsia="Century Gothic" w:hAnsi="Century Gothic" w:cs="Century Gothic"/>
        </w:rPr>
        <w:t xml:space="preserve"> dans le point 7 et le point 8. </w:t>
      </w:r>
    </w:p>
    <w:p w14:paraId="3AA480CC" w14:textId="77777777" w:rsidR="00DB1A2E" w:rsidRDefault="00DB1A2E" w:rsidP="004102EB">
      <w:pPr>
        <w:spacing w:line="480" w:lineRule="auto"/>
        <w:rPr>
          <w:rFonts w:ascii="Century Gothic" w:eastAsia="Century Gothic" w:hAnsi="Century Gothic" w:cs="Century Gothic"/>
        </w:rPr>
      </w:pPr>
    </w:p>
    <w:p w14:paraId="6F0FC364" w14:textId="5D0EF47E" w:rsidR="00492367" w:rsidRDefault="00492367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8C32B1">
        <w:rPr>
          <w:rFonts w:ascii="Century Gothic" w:eastAsia="Century Gothic" w:hAnsi="Century Gothic" w:cs="Century Gothic"/>
          <w:b/>
        </w:rPr>
        <w:t>Rapport de la présidence/direction</w:t>
      </w:r>
    </w:p>
    <w:p w14:paraId="256AA02F" w14:textId="11D21597" w:rsidR="00432B8A" w:rsidRDefault="00CB447C" w:rsidP="0020182E">
      <w:pPr>
        <w:spacing w:line="48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 w:rsidR="00017BD3">
        <w:rPr>
          <w:rFonts w:ascii="Century Gothic" w:eastAsia="Century Gothic" w:hAnsi="Century Gothic" w:cs="Century Gothic"/>
        </w:rPr>
        <w:t>mentionne qu’il y a énormément</w:t>
      </w:r>
      <w:r w:rsidR="00907B15">
        <w:rPr>
          <w:rFonts w:ascii="Century Gothic" w:eastAsia="Century Gothic" w:hAnsi="Century Gothic" w:cs="Century Gothic"/>
        </w:rPr>
        <w:t xml:space="preserve"> de travail. </w:t>
      </w:r>
      <w:r w:rsidR="008D6AE7">
        <w:rPr>
          <w:rFonts w:ascii="Century Gothic" w:eastAsia="Century Gothic" w:hAnsi="Century Gothic" w:cs="Century Gothic"/>
        </w:rPr>
        <w:t xml:space="preserve">Faire le travail de la présidence ainsi que le travail de </w:t>
      </w:r>
      <w:r w:rsidR="003A3E3A">
        <w:rPr>
          <w:rFonts w:ascii="Century Gothic" w:eastAsia="Century Gothic" w:hAnsi="Century Gothic" w:cs="Century Gothic"/>
        </w:rPr>
        <w:t xml:space="preserve">la direction demande beaucoup. Elle demande </w:t>
      </w:r>
      <w:r w:rsidR="006954DD">
        <w:rPr>
          <w:rFonts w:ascii="Century Gothic" w:eastAsia="Century Gothic" w:hAnsi="Century Gothic" w:cs="Century Gothic"/>
        </w:rPr>
        <w:t>l’appui de tous.</w:t>
      </w:r>
      <w:r w:rsidR="00FB5383">
        <w:rPr>
          <w:rFonts w:ascii="Century Gothic" w:eastAsia="Century Gothic" w:hAnsi="Century Gothic" w:cs="Century Gothic"/>
        </w:rPr>
        <w:t xml:space="preserve"> </w:t>
      </w:r>
      <w:proofErr w:type="spellStart"/>
      <w:r w:rsidR="00FB5383">
        <w:rPr>
          <w:rFonts w:ascii="Century Gothic" w:eastAsia="Century Gothic" w:hAnsi="Century Gothic" w:cs="Century Gothic"/>
        </w:rPr>
        <w:t>Kymber</w:t>
      </w:r>
      <w:proofErr w:type="spellEnd"/>
      <w:r w:rsidR="00FB5383">
        <w:rPr>
          <w:rFonts w:ascii="Century Gothic" w:eastAsia="Century Gothic" w:hAnsi="Century Gothic" w:cs="Century Gothic"/>
        </w:rPr>
        <w:t xml:space="preserve"> fait la g</w:t>
      </w:r>
      <w:r w:rsidR="0031324F">
        <w:rPr>
          <w:rFonts w:ascii="Century Gothic" w:eastAsia="Century Gothic" w:hAnsi="Century Gothic" w:cs="Century Gothic"/>
        </w:rPr>
        <w:t>estion des employés</w:t>
      </w:r>
      <w:r w:rsidR="0020182E">
        <w:rPr>
          <w:rFonts w:ascii="Century Gothic" w:eastAsia="Century Gothic" w:hAnsi="Century Gothic" w:cs="Century Gothic"/>
        </w:rPr>
        <w:t>, la g</w:t>
      </w:r>
      <w:r w:rsidR="0031324F">
        <w:rPr>
          <w:rFonts w:ascii="Century Gothic" w:eastAsia="Century Gothic" w:hAnsi="Century Gothic" w:cs="Century Gothic"/>
        </w:rPr>
        <w:t>estion de l’administration</w:t>
      </w:r>
      <w:r w:rsidR="0020182E">
        <w:rPr>
          <w:rFonts w:ascii="Century Gothic" w:eastAsia="Century Gothic" w:hAnsi="Century Gothic" w:cs="Century Gothic"/>
        </w:rPr>
        <w:t>, les r</w:t>
      </w:r>
      <w:r w:rsidR="00432B8A">
        <w:rPr>
          <w:rFonts w:ascii="Century Gothic" w:eastAsia="Century Gothic" w:hAnsi="Century Gothic" w:cs="Century Gothic"/>
        </w:rPr>
        <w:t>apport</w:t>
      </w:r>
      <w:r w:rsidR="0020182E">
        <w:rPr>
          <w:rFonts w:ascii="Century Gothic" w:eastAsia="Century Gothic" w:hAnsi="Century Gothic" w:cs="Century Gothic"/>
        </w:rPr>
        <w:t>s</w:t>
      </w:r>
      <w:r w:rsidR="00432B8A">
        <w:rPr>
          <w:rFonts w:ascii="Century Gothic" w:eastAsia="Century Gothic" w:hAnsi="Century Gothic" w:cs="Century Gothic"/>
        </w:rPr>
        <w:t xml:space="preserve"> aux organismes</w:t>
      </w:r>
      <w:r w:rsidR="0020182E">
        <w:rPr>
          <w:rFonts w:ascii="Century Gothic" w:eastAsia="Century Gothic" w:hAnsi="Century Gothic" w:cs="Century Gothic"/>
        </w:rPr>
        <w:t xml:space="preserve"> avec l’appui </w:t>
      </w:r>
      <w:r w:rsidR="005C6993">
        <w:rPr>
          <w:rFonts w:ascii="Century Gothic" w:eastAsia="Century Gothic" w:hAnsi="Century Gothic" w:cs="Century Gothic"/>
        </w:rPr>
        <w:t>des employés.</w:t>
      </w:r>
    </w:p>
    <w:p w14:paraId="4880D3F5" w14:textId="7245F2BD" w:rsidR="009573F8" w:rsidRDefault="005C6993" w:rsidP="00432B8A">
      <w:pPr>
        <w:spacing w:line="48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lastRenderedPageBreak/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 w:rsidR="00D90C8B">
        <w:rPr>
          <w:rFonts w:ascii="Century Gothic" w:eastAsia="Century Gothic" w:hAnsi="Century Gothic" w:cs="Century Gothic"/>
        </w:rPr>
        <w:t>fait la demande de recevoir le même forfait que la</w:t>
      </w:r>
      <w:r w:rsidR="00E519FB">
        <w:rPr>
          <w:rFonts w:ascii="Century Gothic" w:eastAsia="Century Gothic" w:hAnsi="Century Gothic" w:cs="Century Gothic"/>
        </w:rPr>
        <w:t xml:space="preserve"> direction concernant</w:t>
      </w:r>
      <w:r w:rsidR="00765A17">
        <w:rPr>
          <w:rFonts w:ascii="Century Gothic" w:eastAsia="Century Gothic" w:hAnsi="Century Gothic" w:cs="Century Gothic"/>
        </w:rPr>
        <w:t xml:space="preserve"> les frais de transport et </w:t>
      </w:r>
      <w:r w:rsidR="00032022">
        <w:rPr>
          <w:rFonts w:ascii="Century Gothic" w:eastAsia="Century Gothic" w:hAnsi="Century Gothic" w:cs="Century Gothic"/>
        </w:rPr>
        <w:t>de</w:t>
      </w:r>
      <w:r w:rsidR="00765A17">
        <w:rPr>
          <w:rFonts w:ascii="Century Gothic" w:eastAsia="Century Gothic" w:hAnsi="Century Gothic" w:cs="Century Gothic"/>
        </w:rPr>
        <w:t xml:space="preserve"> téléphonie. </w:t>
      </w:r>
    </w:p>
    <w:p w14:paraId="3466A151" w14:textId="6E4225C0" w:rsidR="00A36FB3" w:rsidRDefault="00A36FB3" w:rsidP="00432B8A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Des discussions ont lieu. Des conseils sont demandés</w:t>
      </w:r>
      <w:r w:rsidR="00D12061">
        <w:rPr>
          <w:rFonts w:ascii="Century Gothic" w:eastAsia="Century Gothic" w:hAnsi="Century Gothic" w:cs="Century Gothic"/>
        </w:rPr>
        <w:t xml:space="preserve"> à Mme Bélanger</w:t>
      </w:r>
      <w:r w:rsidR="00683BB4">
        <w:rPr>
          <w:rFonts w:ascii="Century Gothic" w:eastAsia="Century Gothic" w:hAnsi="Century Gothic" w:cs="Century Gothic"/>
        </w:rPr>
        <w:t xml:space="preserve">-Parker afin de s’assurer que </w:t>
      </w:r>
      <w:r w:rsidR="005C3411">
        <w:rPr>
          <w:rFonts w:ascii="Century Gothic" w:eastAsia="Century Gothic" w:hAnsi="Century Gothic" w:cs="Century Gothic"/>
        </w:rPr>
        <w:t xml:space="preserve">nous suivons les règles et la loi. </w:t>
      </w:r>
    </w:p>
    <w:p w14:paraId="7AAF239E" w14:textId="77777777" w:rsidR="008843CA" w:rsidRDefault="008843CA" w:rsidP="00432B8A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518F0D66" w14:textId="7EA2BEAD" w:rsidR="00F12A75" w:rsidRDefault="000326A5" w:rsidP="00034475">
      <w:pPr>
        <w:spacing w:line="480" w:lineRule="auto"/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11 :17 Denis Simard </w:t>
      </w:r>
      <w:r w:rsidR="00D463DD">
        <w:rPr>
          <w:rFonts w:ascii="Century Gothic" w:eastAsia="Century Gothic" w:hAnsi="Century Gothic" w:cs="Century Gothic"/>
        </w:rPr>
        <w:t>quitte la réunion.</w:t>
      </w:r>
    </w:p>
    <w:p w14:paraId="29453062" w14:textId="5760E398" w:rsidR="00F10C9F" w:rsidRDefault="00F10C9F" w:rsidP="00393001">
      <w:pPr>
        <w:spacing w:line="48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11 :</w:t>
      </w:r>
      <w:r w:rsidR="00F45BBF">
        <w:rPr>
          <w:rFonts w:ascii="Century Gothic" w:eastAsia="Century Gothic" w:hAnsi="Century Gothic" w:cs="Century Gothic"/>
        </w:rPr>
        <w:t>18 Claire Bélanger-Parker</w:t>
      </w:r>
      <w:r w:rsidR="0055248C">
        <w:rPr>
          <w:rFonts w:ascii="Century Gothic" w:eastAsia="Century Gothic" w:hAnsi="Century Gothic" w:cs="Century Gothic"/>
        </w:rPr>
        <w:t xml:space="preserve"> quitte la réunion.</w:t>
      </w:r>
    </w:p>
    <w:p w14:paraId="3B08235F" w14:textId="77777777" w:rsidR="004102EB" w:rsidRDefault="004102EB" w:rsidP="00393001">
      <w:pPr>
        <w:spacing w:line="480" w:lineRule="auto"/>
        <w:rPr>
          <w:rFonts w:ascii="Century Gothic" w:eastAsia="Century Gothic" w:hAnsi="Century Gothic" w:cs="Century Gothic"/>
        </w:rPr>
      </w:pPr>
    </w:p>
    <w:p w14:paraId="6671D2AD" w14:textId="4A85A770" w:rsidR="00740000" w:rsidRPr="00E649F4" w:rsidRDefault="00183BE9" w:rsidP="00E649F4">
      <w:pPr>
        <w:spacing w:line="48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 w:rsidR="00740000">
        <w:rPr>
          <w:rFonts w:ascii="Century Gothic" w:eastAsia="Century Gothic" w:hAnsi="Century Gothic" w:cs="Century Gothic"/>
          <w:b/>
        </w:rPr>
        <w:t xml:space="preserve">16/01/2021 : Proposition </w:t>
      </w:r>
      <w:r w:rsidR="002E5398">
        <w:rPr>
          <w:rFonts w:ascii="Century Gothic" w:eastAsia="Century Gothic" w:hAnsi="Century Gothic" w:cs="Century Gothic"/>
          <w:b/>
        </w:rPr>
        <w:t>7</w:t>
      </w:r>
    </w:p>
    <w:p w14:paraId="66CBAE6E" w14:textId="75FF1A0C" w:rsidR="00183BE9" w:rsidRPr="004F562C" w:rsidRDefault="0025718A" w:rsidP="00740000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4F562C">
        <w:rPr>
          <w:rFonts w:ascii="Century Gothic" w:eastAsia="Century Gothic" w:hAnsi="Century Gothic" w:cs="Century Gothic"/>
          <w:b/>
        </w:rPr>
        <w:t>André Lapointe propose qu</w:t>
      </w:r>
      <w:r w:rsidR="005F7F6F" w:rsidRPr="004F562C">
        <w:rPr>
          <w:rFonts w:ascii="Century Gothic" w:eastAsia="Century Gothic" w:hAnsi="Century Gothic" w:cs="Century Gothic"/>
          <w:b/>
        </w:rPr>
        <w:t xml:space="preserve">e le forfait des dépenses </w:t>
      </w:r>
      <w:r w:rsidR="00D07328" w:rsidRPr="004F562C">
        <w:rPr>
          <w:rFonts w:ascii="Century Gothic" w:eastAsia="Century Gothic" w:hAnsi="Century Gothic" w:cs="Century Gothic"/>
          <w:b/>
        </w:rPr>
        <w:t>alloués à la direction</w:t>
      </w:r>
      <w:r w:rsidR="00CA7D1E" w:rsidRPr="004F562C">
        <w:rPr>
          <w:rFonts w:ascii="Century Gothic" w:eastAsia="Century Gothic" w:hAnsi="Century Gothic" w:cs="Century Gothic"/>
          <w:b/>
        </w:rPr>
        <w:t xml:space="preserve"> concernant les frais de transport et </w:t>
      </w:r>
      <w:r w:rsidR="0093523B">
        <w:rPr>
          <w:rFonts w:ascii="Century Gothic" w:eastAsia="Century Gothic" w:hAnsi="Century Gothic" w:cs="Century Gothic"/>
          <w:b/>
        </w:rPr>
        <w:t xml:space="preserve">de </w:t>
      </w:r>
      <w:r w:rsidR="00CA7D1E" w:rsidRPr="004F562C">
        <w:rPr>
          <w:rFonts w:ascii="Century Gothic" w:eastAsia="Century Gothic" w:hAnsi="Century Gothic" w:cs="Century Gothic"/>
          <w:b/>
        </w:rPr>
        <w:t>téléphonie</w:t>
      </w:r>
      <w:r w:rsidR="00740000" w:rsidRPr="004F562C">
        <w:rPr>
          <w:rFonts w:ascii="Century Gothic" w:eastAsia="Century Gothic" w:hAnsi="Century Gothic" w:cs="Century Gothic"/>
          <w:b/>
        </w:rPr>
        <w:t xml:space="preserve"> soit accordé</w:t>
      </w:r>
      <w:r w:rsidR="00CA7D1E" w:rsidRPr="004F562C">
        <w:rPr>
          <w:rFonts w:ascii="Century Gothic" w:eastAsia="Century Gothic" w:hAnsi="Century Gothic" w:cs="Century Gothic"/>
          <w:b/>
        </w:rPr>
        <w:t xml:space="preserve"> </w:t>
      </w:r>
      <w:proofErr w:type="spellStart"/>
      <w:r w:rsidR="00CA7D1E" w:rsidRPr="004F562C">
        <w:rPr>
          <w:rFonts w:ascii="Century Gothic" w:eastAsia="Century Gothic" w:hAnsi="Century Gothic" w:cs="Century Gothic"/>
          <w:b/>
        </w:rPr>
        <w:t>Kymber</w:t>
      </w:r>
      <w:proofErr w:type="spellEnd"/>
      <w:r w:rsidR="008D6E24" w:rsidRPr="004F562C">
        <w:rPr>
          <w:rFonts w:ascii="Century Gothic" w:eastAsia="Century Gothic" w:hAnsi="Century Gothic" w:cs="Century Gothic"/>
          <w:b/>
        </w:rPr>
        <w:t xml:space="preserve"> car </w:t>
      </w:r>
      <w:r w:rsidR="001D2888" w:rsidRPr="004F562C">
        <w:rPr>
          <w:rFonts w:ascii="Century Gothic" w:eastAsia="Century Gothic" w:hAnsi="Century Gothic" w:cs="Century Gothic"/>
          <w:b/>
        </w:rPr>
        <w:t xml:space="preserve">elle occupe la fonction de la direction en l’absence </w:t>
      </w:r>
      <w:r w:rsidR="00E649F4" w:rsidRPr="004F562C">
        <w:rPr>
          <w:rFonts w:ascii="Century Gothic" w:eastAsia="Century Gothic" w:hAnsi="Century Gothic" w:cs="Century Gothic"/>
          <w:b/>
        </w:rPr>
        <w:t>d’une direction.</w:t>
      </w:r>
    </w:p>
    <w:p w14:paraId="0978CACE" w14:textId="2374E0B0" w:rsidR="00D07328" w:rsidRPr="004F562C" w:rsidRDefault="00D07328" w:rsidP="00A47178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4F562C">
        <w:rPr>
          <w:rFonts w:ascii="Century Gothic" w:eastAsia="Century Gothic" w:hAnsi="Century Gothic" w:cs="Century Gothic"/>
          <w:b/>
        </w:rPr>
        <w:t>Appuyeur : Marc Drolet</w:t>
      </w:r>
    </w:p>
    <w:p w14:paraId="55DC779C" w14:textId="36E54787" w:rsidR="00D07328" w:rsidRPr="004F562C" w:rsidRDefault="00D07328" w:rsidP="00A47178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  <w:r w:rsidRPr="004F562C">
        <w:rPr>
          <w:rFonts w:ascii="Century Gothic" w:eastAsia="Century Gothic" w:hAnsi="Century Gothic" w:cs="Century Gothic"/>
          <w:b/>
        </w:rPr>
        <w:t>Tous faveur</w:t>
      </w:r>
    </w:p>
    <w:p w14:paraId="14F5D073" w14:textId="0FAF2B23" w:rsidR="008C7E72" w:rsidRPr="0083129F" w:rsidRDefault="008C7E72" w:rsidP="00A47178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  <w:r w:rsidRPr="0083129F">
        <w:rPr>
          <w:rFonts w:ascii="Century Gothic" w:eastAsia="Century Gothic" w:hAnsi="Century Gothic" w:cs="Century Gothic"/>
          <w:b/>
        </w:rPr>
        <w:t>Adopté</w:t>
      </w:r>
      <w:r w:rsidR="0083129F">
        <w:rPr>
          <w:rFonts w:ascii="Century Gothic" w:eastAsia="Century Gothic" w:hAnsi="Century Gothic" w:cs="Century Gothic"/>
          <w:b/>
        </w:rPr>
        <w:t>e</w:t>
      </w:r>
    </w:p>
    <w:p w14:paraId="78F33243" w14:textId="10FD3425" w:rsidR="00D07328" w:rsidRDefault="00D07328" w:rsidP="00393001">
      <w:pPr>
        <w:spacing w:line="480" w:lineRule="auto"/>
        <w:rPr>
          <w:rFonts w:ascii="Century Gothic" w:eastAsia="Century Gothic" w:hAnsi="Century Gothic" w:cs="Century Gothic"/>
        </w:rPr>
      </w:pPr>
    </w:p>
    <w:p w14:paraId="5CC61D85" w14:textId="77777777" w:rsidR="007A6AFC" w:rsidRDefault="007A6AFC" w:rsidP="00393001">
      <w:pPr>
        <w:spacing w:line="480" w:lineRule="auto"/>
        <w:rPr>
          <w:rFonts w:ascii="Century Gothic" w:eastAsia="Century Gothic" w:hAnsi="Century Gothic" w:cs="Century Gothic"/>
        </w:rPr>
      </w:pPr>
    </w:p>
    <w:p w14:paraId="5D8ECC87" w14:textId="77777777" w:rsidR="000326A5" w:rsidRDefault="000326A5" w:rsidP="00393001">
      <w:pPr>
        <w:spacing w:line="480" w:lineRule="auto"/>
        <w:rPr>
          <w:rFonts w:ascii="Century Gothic" w:eastAsia="Century Gothic" w:hAnsi="Century Gothic" w:cs="Century Gothic"/>
        </w:rPr>
      </w:pPr>
    </w:p>
    <w:p w14:paraId="2F358B6E" w14:textId="46B7B73B" w:rsidR="00393001" w:rsidRDefault="00393001" w:rsidP="00393001">
      <w:pPr>
        <w:spacing w:line="480" w:lineRule="auto"/>
        <w:rPr>
          <w:rFonts w:ascii="Century Gothic" w:eastAsia="Century Gothic" w:hAnsi="Century Gothic" w:cs="Century Gothic"/>
        </w:rPr>
      </w:pPr>
    </w:p>
    <w:p w14:paraId="162EA240" w14:textId="77777777" w:rsidR="000326A5" w:rsidRDefault="000326A5" w:rsidP="00393001">
      <w:pPr>
        <w:spacing w:line="480" w:lineRule="auto"/>
        <w:rPr>
          <w:rFonts w:ascii="Century Gothic" w:eastAsia="Century Gothic" w:hAnsi="Century Gothic" w:cs="Century Gothic"/>
        </w:rPr>
      </w:pPr>
    </w:p>
    <w:p w14:paraId="17F0AEA5" w14:textId="77777777" w:rsidR="00017BD3" w:rsidRPr="00CB447C" w:rsidRDefault="00017BD3" w:rsidP="00CB447C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79A69D49" w14:textId="365C37F7" w:rsidR="00027232" w:rsidRDefault="000443B7" w:rsidP="009632C5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Marc Drolet soulève le sujet de la distribution des tâches</w:t>
      </w:r>
      <w:r w:rsidR="009632C5">
        <w:rPr>
          <w:rFonts w:ascii="Century Gothic" w:eastAsia="Century Gothic" w:hAnsi="Century Gothic" w:cs="Century Gothic"/>
        </w:rPr>
        <w:t xml:space="preserve"> afin de pouvoir aider </w:t>
      </w:r>
      <w:proofErr w:type="spellStart"/>
      <w:r w:rsidR="009632C5">
        <w:rPr>
          <w:rFonts w:ascii="Century Gothic" w:eastAsia="Century Gothic" w:hAnsi="Century Gothic" w:cs="Century Gothic"/>
        </w:rPr>
        <w:t>Kymber</w:t>
      </w:r>
      <w:proofErr w:type="spellEnd"/>
      <w:r w:rsidR="009632C5">
        <w:rPr>
          <w:rFonts w:ascii="Century Gothic" w:eastAsia="Century Gothic" w:hAnsi="Century Gothic" w:cs="Century Gothic"/>
        </w:rPr>
        <w:t>.</w:t>
      </w:r>
      <w:r w:rsidR="008905AF">
        <w:rPr>
          <w:rFonts w:ascii="Century Gothic" w:eastAsia="Century Gothic" w:hAnsi="Century Gothic" w:cs="Century Gothic"/>
        </w:rPr>
        <w:t xml:space="preserve"> Des discussions ont lieu.</w:t>
      </w:r>
      <w:r w:rsidR="00EC686B">
        <w:rPr>
          <w:rFonts w:ascii="Century Gothic" w:eastAsia="Century Gothic" w:hAnsi="Century Gothic" w:cs="Century Gothic"/>
        </w:rPr>
        <w:t xml:space="preserve"> </w:t>
      </w:r>
      <w:r w:rsidR="00657354">
        <w:rPr>
          <w:rFonts w:ascii="Century Gothic" w:eastAsia="Century Gothic" w:hAnsi="Century Gothic" w:cs="Century Gothic"/>
        </w:rPr>
        <w:t xml:space="preserve">Le sujet sera davantage traité </w:t>
      </w:r>
      <w:r w:rsidR="002A642F">
        <w:rPr>
          <w:rFonts w:ascii="Century Gothic" w:eastAsia="Century Gothic" w:hAnsi="Century Gothic" w:cs="Century Gothic"/>
        </w:rPr>
        <w:t>une fois la mise à jour des dossiers faits.</w:t>
      </w:r>
    </w:p>
    <w:p w14:paraId="27778387" w14:textId="77777777" w:rsidR="009632C5" w:rsidRPr="00027232" w:rsidRDefault="009632C5" w:rsidP="009632C5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0B23EE3" w14:textId="154E58BE" w:rsidR="00492367" w:rsidRDefault="00492367" w:rsidP="00492367">
      <w:pPr>
        <w:pStyle w:val="Paragraphedeliste"/>
        <w:numPr>
          <w:ilvl w:val="0"/>
          <w:numId w:val="3"/>
        </w:numPr>
        <w:spacing w:line="48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Suivi des demandes faites par courriel</w:t>
      </w:r>
      <w:r w:rsidR="00320F38">
        <w:rPr>
          <w:rFonts w:ascii="Century Gothic" w:eastAsia="Century Gothic" w:hAnsi="Century Gothic" w:cs="Century Gothic"/>
        </w:rPr>
        <w:t>.</w:t>
      </w:r>
    </w:p>
    <w:p w14:paraId="6B894A4D" w14:textId="343EEB29" w:rsidR="00CC55B9" w:rsidRDefault="00320F38" w:rsidP="00F63FDA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Politiques et lignes de conduites. Marc Drolet explique</w:t>
      </w:r>
      <w:r w:rsidR="00EF1359">
        <w:rPr>
          <w:rFonts w:ascii="Century Gothic" w:eastAsia="Century Gothic" w:hAnsi="Century Gothic" w:cs="Century Gothic"/>
        </w:rPr>
        <w:t xml:space="preserve"> la situation du dossier des politiques et lignes d</w:t>
      </w:r>
      <w:r w:rsidR="001F1473">
        <w:rPr>
          <w:rFonts w:ascii="Century Gothic" w:eastAsia="Century Gothic" w:hAnsi="Century Gothic" w:cs="Century Gothic"/>
        </w:rPr>
        <w:t xml:space="preserve">e conduites. 38 politiques et lignes de conduites ont été adoptées. Il </w:t>
      </w:r>
      <w:r w:rsidR="00586B67">
        <w:rPr>
          <w:rFonts w:ascii="Century Gothic" w:eastAsia="Century Gothic" w:hAnsi="Century Gothic" w:cs="Century Gothic"/>
        </w:rPr>
        <w:t>reste 4</w:t>
      </w:r>
      <w:r w:rsidR="00FF78EB">
        <w:rPr>
          <w:rFonts w:ascii="Century Gothic" w:eastAsia="Century Gothic" w:hAnsi="Century Gothic" w:cs="Century Gothic"/>
        </w:rPr>
        <w:t>6</w:t>
      </w:r>
      <w:r w:rsidR="00586B67">
        <w:rPr>
          <w:rFonts w:ascii="Century Gothic" w:eastAsia="Century Gothic" w:hAnsi="Century Gothic" w:cs="Century Gothic"/>
        </w:rPr>
        <w:t xml:space="preserve"> politiques et lignes de conduite à retravailler et à adopter.</w:t>
      </w:r>
      <w:r w:rsidR="00C71333">
        <w:rPr>
          <w:rFonts w:ascii="Century Gothic" w:eastAsia="Century Gothic" w:hAnsi="Century Gothic" w:cs="Century Gothic"/>
        </w:rPr>
        <w:t xml:space="preserve"> Marc mentionne qu</w:t>
      </w:r>
      <w:r w:rsidR="000E718F">
        <w:rPr>
          <w:rFonts w:ascii="Century Gothic" w:eastAsia="Century Gothic" w:hAnsi="Century Gothic" w:cs="Century Gothic"/>
        </w:rPr>
        <w:t>’il</w:t>
      </w:r>
      <w:r w:rsidR="00C71333">
        <w:rPr>
          <w:rFonts w:ascii="Century Gothic" w:eastAsia="Century Gothic" w:hAnsi="Century Gothic" w:cs="Century Gothic"/>
        </w:rPr>
        <w:t xml:space="preserve"> f</w:t>
      </w:r>
      <w:r w:rsidR="00F35442">
        <w:rPr>
          <w:rFonts w:ascii="Century Gothic" w:eastAsia="Century Gothic" w:hAnsi="Century Gothic" w:cs="Century Gothic"/>
        </w:rPr>
        <w:t xml:space="preserve">era un plan pour </w:t>
      </w:r>
      <w:r w:rsidR="00FF78EB">
        <w:rPr>
          <w:rFonts w:ascii="Century Gothic" w:eastAsia="Century Gothic" w:hAnsi="Century Gothic" w:cs="Century Gothic"/>
        </w:rPr>
        <w:t>retravailler</w:t>
      </w:r>
      <w:r w:rsidR="000E718F">
        <w:rPr>
          <w:rFonts w:ascii="Century Gothic" w:eastAsia="Century Gothic" w:hAnsi="Century Gothic" w:cs="Century Gothic"/>
        </w:rPr>
        <w:t xml:space="preserve"> les politiques manquantes</w:t>
      </w:r>
      <w:r w:rsidR="00915E18">
        <w:rPr>
          <w:rFonts w:ascii="Century Gothic" w:eastAsia="Century Gothic" w:hAnsi="Century Gothic" w:cs="Century Gothic"/>
        </w:rPr>
        <w:t>. Les autres membres seront probablement sollicité</w:t>
      </w:r>
      <w:r w:rsidR="001B4E5C">
        <w:rPr>
          <w:rFonts w:ascii="Century Gothic" w:eastAsia="Century Gothic" w:hAnsi="Century Gothic" w:cs="Century Gothic"/>
        </w:rPr>
        <w:t xml:space="preserve">s </w:t>
      </w:r>
      <w:r w:rsidR="00AE6299">
        <w:rPr>
          <w:rFonts w:ascii="Century Gothic" w:eastAsia="Century Gothic" w:hAnsi="Century Gothic" w:cs="Century Gothic"/>
        </w:rPr>
        <w:t>pour retravailler les politiques</w:t>
      </w:r>
      <w:r w:rsidR="006959B2">
        <w:rPr>
          <w:rFonts w:ascii="Century Gothic" w:eastAsia="Century Gothic" w:hAnsi="Century Gothic" w:cs="Century Gothic"/>
        </w:rPr>
        <w:t xml:space="preserve"> selon</w:t>
      </w:r>
      <w:r w:rsidR="00CC55B9">
        <w:rPr>
          <w:rFonts w:ascii="Century Gothic" w:eastAsia="Century Gothic" w:hAnsi="Century Gothic" w:cs="Century Gothic"/>
        </w:rPr>
        <w:t xml:space="preserve"> leur expertise et intérêt</w:t>
      </w:r>
      <w:r w:rsidR="00381B15">
        <w:rPr>
          <w:rFonts w:ascii="Century Gothic" w:eastAsia="Century Gothic" w:hAnsi="Century Gothic" w:cs="Century Gothic"/>
        </w:rPr>
        <w:t>.</w:t>
      </w:r>
    </w:p>
    <w:p w14:paraId="0FD7DFC5" w14:textId="77777777" w:rsidR="00F63FDA" w:rsidRPr="00F63FDA" w:rsidRDefault="00F63FDA" w:rsidP="00F63FDA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</w:p>
    <w:p w14:paraId="161DC096" w14:textId="0D6CEA81" w:rsidR="00CC55B9" w:rsidRPr="005570F0" w:rsidRDefault="00CC55B9" w:rsidP="005570F0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Le comité d’embauche prolonge d’un mois </w:t>
      </w:r>
      <w:r w:rsidR="00F63FDA">
        <w:rPr>
          <w:rFonts w:ascii="Century Gothic" w:eastAsia="Century Gothic" w:hAnsi="Century Gothic" w:cs="Century Gothic"/>
        </w:rPr>
        <w:t xml:space="preserve">l’annonce du </w:t>
      </w:r>
      <w:r w:rsidR="00B70F41">
        <w:rPr>
          <w:rFonts w:ascii="Century Gothic" w:eastAsia="Century Gothic" w:hAnsi="Century Gothic" w:cs="Century Gothic"/>
        </w:rPr>
        <w:t>poste</w:t>
      </w:r>
      <w:r w:rsidR="00F63FDA">
        <w:rPr>
          <w:rFonts w:ascii="Century Gothic" w:eastAsia="Century Gothic" w:hAnsi="Century Gothic" w:cs="Century Gothic"/>
        </w:rPr>
        <w:t xml:space="preserve"> </w:t>
      </w:r>
      <w:r w:rsidR="007C2857">
        <w:rPr>
          <w:rFonts w:ascii="Century Gothic" w:eastAsia="Century Gothic" w:hAnsi="Century Gothic" w:cs="Century Gothic"/>
        </w:rPr>
        <w:t>de la direction</w:t>
      </w:r>
      <w:r w:rsidR="000A4E6E">
        <w:rPr>
          <w:rFonts w:ascii="Century Gothic" w:eastAsia="Century Gothic" w:hAnsi="Century Gothic" w:cs="Century Gothic"/>
        </w:rPr>
        <w:t xml:space="preserve"> dû au manque de candidature</w:t>
      </w:r>
      <w:r w:rsidR="007C2857">
        <w:rPr>
          <w:rFonts w:ascii="Century Gothic" w:eastAsia="Century Gothic" w:hAnsi="Century Gothic" w:cs="Century Gothic"/>
        </w:rPr>
        <w:t xml:space="preserve">. </w:t>
      </w:r>
      <w:r w:rsidR="00181FAD">
        <w:rPr>
          <w:rFonts w:ascii="Century Gothic" w:eastAsia="Century Gothic" w:hAnsi="Century Gothic" w:cs="Century Gothic"/>
        </w:rPr>
        <w:t xml:space="preserve">Il a été suggéré de faire des annonces à Radio-Canada, </w:t>
      </w:r>
      <w:r w:rsidR="00D70105">
        <w:rPr>
          <w:rFonts w:ascii="Century Gothic" w:eastAsia="Century Gothic" w:hAnsi="Century Gothic" w:cs="Century Gothic"/>
        </w:rPr>
        <w:t xml:space="preserve">à l’Eau-vive, </w:t>
      </w:r>
      <w:proofErr w:type="spellStart"/>
      <w:r w:rsidR="00D70105">
        <w:rPr>
          <w:rFonts w:ascii="Century Gothic" w:eastAsia="Century Gothic" w:hAnsi="Century Gothic" w:cs="Century Gothic"/>
        </w:rPr>
        <w:t xml:space="preserve">etc. </w:t>
      </w:r>
      <w:proofErr w:type="spellEnd"/>
      <w:r w:rsidR="00FA4606" w:rsidRPr="005570F0">
        <w:rPr>
          <w:rFonts w:ascii="Century Gothic" w:eastAsia="Century Gothic" w:hAnsi="Century Gothic" w:cs="Century Gothic"/>
        </w:rPr>
        <w:t xml:space="preserve">André Lapointe demande que </w:t>
      </w:r>
      <w:r w:rsidR="00181FAD" w:rsidRPr="005570F0">
        <w:rPr>
          <w:rFonts w:ascii="Century Gothic" w:eastAsia="Century Gothic" w:hAnsi="Century Gothic" w:cs="Century Gothic"/>
        </w:rPr>
        <w:t>l’annonce soit faite au niveau d</w:t>
      </w:r>
      <w:r w:rsidR="005D7618" w:rsidRPr="005570F0">
        <w:rPr>
          <w:rFonts w:ascii="Century Gothic" w:eastAsia="Century Gothic" w:hAnsi="Century Gothic" w:cs="Century Gothic"/>
        </w:rPr>
        <w:t xml:space="preserve">u journal francophone L’Eau-vive. </w:t>
      </w:r>
    </w:p>
    <w:p w14:paraId="0FA6CBCF" w14:textId="209590A0" w:rsidR="00B7600D" w:rsidRDefault="00B7600D" w:rsidP="00320F38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</w:p>
    <w:p w14:paraId="76BBEB20" w14:textId="77777777" w:rsidR="002D1727" w:rsidRDefault="002D1727" w:rsidP="00320F38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  <w:b/>
        </w:rPr>
      </w:pPr>
    </w:p>
    <w:p w14:paraId="5CBC3C32" w14:textId="77777777" w:rsidR="002D1727" w:rsidRDefault="002D1727" w:rsidP="00320F38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  <w:b/>
        </w:rPr>
      </w:pPr>
    </w:p>
    <w:p w14:paraId="06104414" w14:textId="77777777" w:rsidR="002D1727" w:rsidRDefault="002D1727" w:rsidP="00320F38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  <w:b/>
        </w:rPr>
      </w:pPr>
    </w:p>
    <w:p w14:paraId="24DA11FC" w14:textId="43295B23" w:rsidR="002D1727" w:rsidRDefault="002D1727" w:rsidP="00320F38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16/01/2021 : Proposition </w:t>
      </w:r>
      <w:r w:rsidR="00D70105">
        <w:rPr>
          <w:rFonts w:ascii="Century Gothic" w:eastAsia="Century Gothic" w:hAnsi="Century Gothic" w:cs="Century Gothic"/>
          <w:b/>
        </w:rPr>
        <w:t>8</w:t>
      </w:r>
    </w:p>
    <w:p w14:paraId="58F97E5C" w14:textId="4D21CD7E" w:rsidR="00B7600D" w:rsidRPr="00657097" w:rsidRDefault="00B7600D" w:rsidP="00320F38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  <w:b/>
        </w:rPr>
      </w:pPr>
      <w:r w:rsidRPr="00657097">
        <w:rPr>
          <w:rFonts w:ascii="Century Gothic" w:eastAsia="Century Gothic" w:hAnsi="Century Gothic" w:cs="Century Gothic"/>
          <w:b/>
        </w:rPr>
        <w:t>André Lapointe propose</w:t>
      </w:r>
      <w:r w:rsidR="00DA77A9" w:rsidRPr="00657097">
        <w:rPr>
          <w:rFonts w:ascii="Century Gothic" w:eastAsia="Century Gothic" w:hAnsi="Century Gothic" w:cs="Century Gothic"/>
          <w:b/>
        </w:rPr>
        <w:t xml:space="preserve"> d’avoir</w:t>
      </w:r>
      <w:r w:rsidR="00C23A25" w:rsidRPr="00657097">
        <w:rPr>
          <w:rFonts w:ascii="Century Gothic" w:eastAsia="Century Gothic" w:hAnsi="Century Gothic" w:cs="Century Gothic"/>
          <w:b/>
        </w:rPr>
        <w:t xml:space="preserve"> les moyens financiers pour </w:t>
      </w:r>
      <w:r w:rsidR="003F0C8C" w:rsidRPr="00657097">
        <w:rPr>
          <w:rFonts w:ascii="Century Gothic" w:eastAsia="Century Gothic" w:hAnsi="Century Gothic" w:cs="Century Gothic"/>
          <w:b/>
        </w:rPr>
        <w:t>publier</w:t>
      </w:r>
      <w:r w:rsidR="000C192E" w:rsidRPr="00657097">
        <w:rPr>
          <w:rFonts w:ascii="Century Gothic" w:eastAsia="Century Gothic" w:hAnsi="Century Gothic" w:cs="Century Gothic"/>
          <w:b/>
        </w:rPr>
        <w:t xml:space="preserve"> l’offre d’emploi de la direction</w:t>
      </w:r>
      <w:r w:rsidR="00C2778F" w:rsidRPr="00657097">
        <w:rPr>
          <w:rFonts w:ascii="Century Gothic" w:eastAsia="Century Gothic" w:hAnsi="Century Gothic" w:cs="Century Gothic"/>
          <w:b/>
        </w:rPr>
        <w:t xml:space="preserve"> dans les publications francophones </w:t>
      </w:r>
      <w:r w:rsidR="002D1727" w:rsidRPr="00657097">
        <w:rPr>
          <w:rFonts w:ascii="Century Gothic" w:eastAsia="Century Gothic" w:hAnsi="Century Gothic" w:cs="Century Gothic"/>
          <w:b/>
        </w:rPr>
        <w:t>de Regina.</w:t>
      </w:r>
    </w:p>
    <w:p w14:paraId="47A25209" w14:textId="3927ABCF" w:rsidR="006F0010" w:rsidRPr="00657097" w:rsidRDefault="00B7600D" w:rsidP="006F0010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  <w:b/>
        </w:rPr>
      </w:pPr>
      <w:r w:rsidRPr="00657097">
        <w:rPr>
          <w:rFonts w:ascii="Century Gothic" w:eastAsia="Century Gothic" w:hAnsi="Century Gothic" w:cs="Century Gothic"/>
          <w:b/>
        </w:rPr>
        <w:t>Appuyeur</w:t>
      </w:r>
      <w:r w:rsidR="006F0010" w:rsidRPr="00657097">
        <w:rPr>
          <w:rFonts w:ascii="Century Gothic" w:eastAsia="Century Gothic" w:hAnsi="Century Gothic" w:cs="Century Gothic"/>
          <w:b/>
        </w:rPr>
        <w:t xml:space="preserve"> : </w:t>
      </w:r>
      <w:proofErr w:type="spellStart"/>
      <w:r w:rsidR="006F0010" w:rsidRPr="00657097">
        <w:rPr>
          <w:rFonts w:ascii="Century Gothic" w:eastAsia="Century Gothic" w:hAnsi="Century Gothic" w:cs="Century Gothic"/>
          <w:b/>
        </w:rPr>
        <w:t>Eric</w:t>
      </w:r>
      <w:proofErr w:type="spellEnd"/>
      <w:r w:rsidR="006F0010" w:rsidRPr="00657097">
        <w:rPr>
          <w:rFonts w:ascii="Century Gothic" w:eastAsia="Century Gothic" w:hAnsi="Century Gothic" w:cs="Century Gothic"/>
          <w:b/>
        </w:rPr>
        <w:t xml:space="preserve"> </w:t>
      </w:r>
      <w:proofErr w:type="spellStart"/>
      <w:r w:rsidR="006F0010" w:rsidRPr="00657097">
        <w:rPr>
          <w:rFonts w:ascii="Century Gothic" w:eastAsia="Century Gothic" w:hAnsi="Century Gothic" w:cs="Century Gothic"/>
          <w:b/>
        </w:rPr>
        <w:t>Kimana</w:t>
      </w:r>
      <w:proofErr w:type="spellEnd"/>
    </w:p>
    <w:p w14:paraId="41F6EADB" w14:textId="01F5008F" w:rsidR="006F0010" w:rsidRDefault="00657097" w:rsidP="006F0010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Pour : 3</w:t>
      </w:r>
    </w:p>
    <w:p w14:paraId="2F232699" w14:textId="0E004893" w:rsidR="00657097" w:rsidRPr="00657097" w:rsidRDefault="00657097" w:rsidP="006F0010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Abstention : 1</w:t>
      </w:r>
    </w:p>
    <w:p w14:paraId="0E9ED7D9" w14:textId="3BECDA43" w:rsidR="00657097" w:rsidRPr="00657097" w:rsidRDefault="00657097" w:rsidP="006F0010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  <w:b/>
        </w:rPr>
      </w:pPr>
      <w:r w:rsidRPr="00657097">
        <w:rPr>
          <w:rFonts w:ascii="Century Gothic" w:eastAsia="Century Gothic" w:hAnsi="Century Gothic" w:cs="Century Gothic"/>
          <w:b/>
        </w:rPr>
        <w:t>Adopté</w:t>
      </w:r>
      <w:r>
        <w:rPr>
          <w:rFonts w:ascii="Century Gothic" w:eastAsia="Century Gothic" w:hAnsi="Century Gothic" w:cs="Century Gothic"/>
          <w:b/>
        </w:rPr>
        <w:t>e</w:t>
      </w:r>
    </w:p>
    <w:p w14:paraId="5DF01F15" w14:textId="77777777" w:rsidR="006F1E95" w:rsidRDefault="006F1E95" w:rsidP="00320F38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</w:p>
    <w:p w14:paraId="71ADE565" w14:textId="1E452D11" w:rsidR="00492367" w:rsidRDefault="16B928CF" w:rsidP="00492367">
      <w:pPr>
        <w:pStyle w:val="Paragraphedeliste"/>
        <w:numPr>
          <w:ilvl w:val="0"/>
          <w:numId w:val="3"/>
        </w:numPr>
        <w:spacing w:line="480" w:lineRule="auto"/>
        <w:rPr>
          <w:rFonts w:ascii="Century Gothic" w:eastAsia="Century Gothic" w:hAnsi="Century Gothic" w:cs="Century Gothic"/>
        </w:rPr>
      </w:pPr>
      <w:r w:rsidRPr="16B928CF">
        <w:rPr>
          <w:rFonts w:ascii="Century Gothic" w:eastAsia="Century Gothic" w:hAnsi="Century Gothic" w:cs="Century Gothic"/>
        </w:rPr>
        <w:t xml:space="preserve">Mise </w:t>
      </w:r>
      <w:r w:rsidR="00285D90">
        <w:rPr>
          <w:rFonts w:ascii="Century Gothic" w:eastAsia="Century Gothic" w:hAnsi="Century Gothic" w:cs="Century Gothic"/>
        </w:rPr>
        <w:t>à</w:t>
      </w:r>
      <w:r w:rsidRPr="16B928CF">
        <w:rPr>
          <w:rFonts w:ascii="Century Gothic" w:eastAsia="Century Gothic" w:hAnsi="Century Gothic" w:cs="Century Gothic"/>
        </w:rPr>
        <w:t xml:space="preserve"> jour des dossiers (planification stratégique, bistro, programmation, AGE, </w:t>
      </w:r>
      <w:proofErr w:type="gramStart"/>
      <w:r w:rsidRPr="16B928CF">
        <w:rPr>
          <w:rFonts w:ascii="Century Gothic" w:eastAsia="Century Gothic" w:hAnsi="Century Gothic" w:cs="Century Gothic"/>
        </w:rPr>
        <w:t>etc..</w:t>
      </w:r>
      <w:proofErr w:type="gramEnd"/>
      <w:r w:rsidRPr="16B928CF">
        <w:rPr>
          <w:rFonts w:ascii="Century Gothic" w:eastAsia="Century Gothic" w:hAnsi="Century Gothic" w:cs="Century Gothic"/>
        </w:rPr>
        <w:t>)</w:t>
      </w:r>
    </w:p>
    <w:p w14:paraId="5EDEAE74" w14:textId="2D36145F" w:rsidR="00384660" w:rsidRDefault="00384660" w:rsidP="00384660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mentionne </w:t>
      </w:r>
      <w:r w:rsidR="00814AEA">
        <w:rPr>
          <w:rFonts w:ascii="Century Gothic" w:eastAsia="Century Gothic" w:hAnsi="Century Gothic" w:cs="Century Gothic"/>
        </w:rPr>
        <w:t xml:space="preserve">que beaucoup de tâches seront demandées à Enel </w:t>
      </w:r>
      <w:r w:rsidR="00C8602F">
        <w:rPr>
          <w:rFonts w:ascii="Century Gothic" w:eastAsia="Century Gothic" w:hAnsi="Century Gothic" w:cs="Century Gothic"/>
        </w:rPr>
        <w:t>concernant les finances et la trésorerie.</w:t>
      </w:r>
      <w:r w:rsidR="00E334FC">
        <w:rPr>
          <w:rFonts w:ascii="Century Gothic" w:eastAsia="Century Gothic" w:hAnsi="Century Gothic" w:cs="Century Gothic"/>
        </w:rPr>
        <w:t xml:space="preserve"> Elle mentionne que l’appui d’Enel serait très apprécié</w:t>
      </w:r>
      <w:r w:rsidR="00B53FB1">
        <w:rPr>
          <w:rFonts w:ascii="Century Gothic" w:eastAsia="Century Gothic" w:hAnsi="Century Gothic" w:cs="Century Gothic"/>
        </w:rPr>
        <w:t xml:space="preserve"> concernant le transfert de comptabilité.</w:t>
      </w:r>
      <w:r w:rsidR="00E06085">
        <w:rPr>
          <w:rFonts w:ascii="Century Gothic" w:eastAsia="Century Gothic" w:hAnsi="Century Gothic" w:cs="Century Gothic"/>
        </w:rPr>
        <w:t xml:space="preserve"> </w:t>
      </w:r>
      <w:proofErr w:type="spellStart"/>
      <w:r w:rsidR="001D5F8D">
        <w:rPr>
          <w:rFonts w:ascii="Century Gothic" w:eastAsia="Century Gothic" w:hAnsi="Century Gothic" w:cs="Century Gothic"/>
        </w:rPr>
        <w:t>Kymber</w:t>
      </w:r>
      <w:proofErr w:type="spellEnd"/>
      <w:r w:rsidR="001D5F8D">
        <w:rPr>
          <w:rFonts w:ascii="Century Gothic" w:eastAsia="Century Gothic" w:hAnsi="Century Gothic" w:cs="Century Gothic"/>
        </w:rPr>
        <w:t xml:space="preserve"> </w:t>
      </w:r>
      <w:r w:rsidR="0090179E">
        <w:rPr>
          <w:rFonts w:ascii="Century Gothic" w:eastAsia="Century Gothic" w:hAnsi="Century Gothic" w:cs="Century Gothic"/>
        </w:rPr>
        <w:t>propose à Enel de se rencontrer au bureau de l’ACFR</w:t>
      </w:r>
      <w:r w:rsidR="004A54D1">
        <w:rPr>
          <w:rFonts w:ascii="Century Gothic" w:eastAsia="Century Gothic" w:hAnsi="Century Gothic" w:cs="Century Gothic"/>
        </w:rPr>
        <w:t xml:space="preserve"> pendant la semaine</w:t>
      </w:r>
      <w:r w:rsidR="0090179E">
        <w:rPr>
          <w:rFonts w:ascii="Century Gothic" w:eastAsia="Century Gothic" w:hAnsi="Century Gothic" w:cs="Century Gothic"/>
        </w:rPr>
        <w:t xml:space="preserve"> pour</w:t>
      </w:r>
      <w:r w:rsidR="004A54D1">
        <w:rPr>
          <w:rFonts w:ascii="Century Gothic" w:eastAsia="Century Gothic" w:hAnsi="Century Gothic" w:cs="Century Gothic"/>
        </w:rPr>
        <w:t xml:space="preserve"> faire la mise des dossiers de finances. Enel accepte. </w:t>
      </w:r>
    </w:p>
    <w:p w14:paraId="0EB8569C" w14:textId="3A1D7D80" w:rsidR="00FB4A5E" w:rsidRDefault="00FB4A5E" w:rsidP="00384660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</w:p>
    <w:p w14:paraId="20AD4102" w14:textId="200D5112" w:rsidR="00FB4A5E" w:rsidRDefault="007D1C18" w:rsidP="00384660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Planification du bistro : </w:t>
      </w:r>
      <w:proofErr w:type="spellStart"/>
      <w:r w:rsidR="009303F1">
        <w:rPr>
          <w:rFonts w:ascii="Century Gothic" w:eastAsia="Century Gothic" w:hAnsi="Century Gothic" w:cs="Century Gothic"/>
        </w:rPr>
        <w:t>Kymber</w:t>
      </w:r>
      <w:proofErr w:type="spellEnd"/>
      <w:r w:rsidR="009303F1">
        <w:rPr>
          <w:rFonts w:ascii="Century Gothic" w:eastAsia="Century Gothic" w:hAnsi="Century Gothic" w:cs="Century Gothic"/>
        </w:rPr>
        <w:t xml:space="preserve"> discute du suivi de la planification stratégique</w:t>
      </w:r>
      <w:r w:rsidR="00C21AD0">
        <w:rPr>
          <w:rFonts w:ascii="Century Gothic" w:eastAsia="Century Gothic" w:hAnsi="Century Gothic" w:cs="Century Gothic"/>
        </w:rPr>
        <w:t xml:space="preserve">. Un </w:t>
      </w:r>
      <w:proofErr w:type="spellStart"/>
      <w:r w:rsidR="00C21AD0">
        <w:rPr>
          <w:rFonts w:ascii="Century Gothic" w:eastAsia="Century Gothic" w:hAnsi="Century Gothic" w:cs="Century Gothic"/>
        </w:rPr>
        <w:t>powerpoint</w:t>
      </w:r>
      <w:proofErr w:type="spellEnd"/>
      <w:r w:rsidR="00BF5F0C">
        <w:rPr>
          <w:rFonts w:ascii="Century Gothic" w:eastAsia="Century Gothic" w:hAnsi="Century Gothic" w:cs="Century Gothic"/>
        </w:rPr>
        <w:t xml:space="preserve"> a été créé par </w:t>
      </w:r>
      <w:r w:rsidR="00D05C93">
        <w:rPr>
          <w:rFonts w:ascii="Century Gothic" w:eastAsia="Century Gothic" w:hAnsi="Century Gothic" w:cs="Century Gothic"/>
        </w:rPr>
        <w:t>la firme.</w:t>
      </w:r>
      <w:r>
        <w:rPr>
          <w:rFonts w:ascii="Century Gothic" w:eastAsia="Century Gothic" w:hAnsi="Century Gothic" w:cs="Century Gothic"/>
        </w:rPr>
        <w:t xml:space="preserve"> Le </w:t>
      </w:r>
      <w:proofErr w:type="spellStart"/>
      <w:r>
        <w:rPr>
          <w:rFonts w:ascii="Century Gothic" w:eastAsia="Century Gothic" w:hAnsi="Century Gothic" w:cs="Century Gothic"/>
        </w:rPr>
        <w:t>powerpoint</w:t>
      </w:r>
      <w:proofErr w:type="spellEnd"/>
      <w:r>
        <w:rPr>
          <w:rFonts w:ascii="Century Gothic" w:eastAsia="Century Gothic" w:hAnsi="Century Gothic" w:cs="Century Gothic"/>
        </w:rPr>
        <w:t xml:space="preserve"> sera partagé au</w:t>
      </w:r>
      <w:r w:rsidR="000E221C">
        <w:rPr>
          <w:rFonts w:ascii="Century Gothic" w:eastAsia="Century Gothic" w:hAnsi="Century Gothic" w:cs="Century Gothic"/>
        </w:rPr>
        <w:t xml:space="preserve">x membres du CA. Lors de la </w:t>
      </w:r>
      <w:r w:rsidR="000E221C">
        <w:rPr>
          <w:rFonts w:ascii="Century Gothic" w:eastAsia="Century Gothic" w:hAnsi="Century Gothic" w:cs="Century Gothic"/>
        </w:rPr>
        <w:lastRenderedPageBreak/>
        <w:t>prochaine</w:t>
      </w:r>
      <w:r w:rsidR="0057196D">
        <w:rPr>
          <w:rFonts w:ascii="Century Gothic" w:eastAsia="Century Gothic" w:hAnsi="Century Gothic" w:cs="Century Gothic"/>
        </w:rPr>
        <w:t xml:space="preserve"> réunion</w:t>
      </w:r>
      <w:r w:rsidR="000E221C">
        <w:rPr>
          <w:rFonts w:ascii="Century Gothic" w:eastAsia="Century Gothic" w:hAnsi="Century Gothic" w:cs="Century Gothic"/>
        </w:rPr>
        <w:t xml:space="preserve">, une distribution des tâches </w:t>
      </w:r>
      <w:r w:rsidR="0057196D">
        <w:rPr>
          <w:rFonts w:ascii="Century Gothic" w:eastAsia="Century Gothic" w:hAnsi="Century Gothic" w:cs="Century Gothic"/>
        </w:rPr>
        <w:t xml:space="preserve">reliées à la planification stratégique sera faite </w:t>
      </w:r>
      <w:r w:rsidR="00D9570F">
        <w:rPr>
          <w:rFonts w:ascii="Century Gothic" w:eastAsia="Century Gothic" w:hAnsi="Century Gothic" w:cs="Century Gothic"/>
        </w:rPr>
        <w:t>afin de pouvoir la finaliser.</w:t>
      </w:r>
    </w:p>
    <w:p w14:paraId="7863186F" w14:textId="0CAD4FBE" w:rsidR="00D05C93" w:rsidRDefault="00D05C93" w:rsidP="00384660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</w:p>
    <w:p w14:paraId="6FD8D169" w14:textId="01182FB9" w:rsidR="00D05C93" w:rsidRPr="00020362" w:rsidRDefault="00D05C93" w:rsidP="00020362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Comité du bistro</w:t>
      </w:r>
      <w:r w:rsidR="007D1C18">
        <w:rPr>
          <w:rFonts w:ascii="Century Gothic" w:eastAsia="Century Gothic" w:hAnsi="Century Gothic" w:cs="Century Gothic"/>
        </w:rPr>
        <w:t xml:space="preserve"> : </w:t>
      </w:r>
      <w:proofErr w:type="spellStart"/>
      <w:r w:rsidR="00E566C1">
        <w:rPr>
          <w:rFonts w:ascii="Century Gothic" w:eastAsia="Century Gothic" w:hAnsi="Century Gothic" w:cs="Century Gothic"/>
        </w:rPr>
        <w:t>Kymber</w:t>
      </w:r>
      <w:proofErr w:type="spellEnd"/>
      <w:r w:rsidR="00E566C1">
        <w:rPr>
          <w:rFonts w:ascii="Century Gothic" w:eastAsia="Century Gothic" w:hAnsi="Century Gothic" w:cs="Century Gothic"/>
        </w:rPr>
        <w:t xml:space="preserve"> fait le suivi</w:t>
      </w:r>
      <w:r w:rsidR="00011F4A">
        <w:rPr>
          <w:rFonts w:ascii="Century Gothic" w:eastAsia="Century Gothic" w:hAnsi="Century Gothic" w:cs="Century Gothic"/>
        </w:rPr>
        <w:t xml:space="preserve"> </w:t>
      </w:r>
      <w:r w:rsidR="00020362">
        <w:rPr>
          <w:rFonts w:ascii="Century Gothic" w:eastAsia="Century Gothic" w:hAnsi="Century Gothic" w:cs="Century Gothic"/>
        </w:rPr>
        <w:t>sur les rénovations du bistro. Concernant les dépenses, e</w:t>
      </w:r>
      <w:r w:rsidR="00F81143" w:rsidRPr="00020362">
        <w:rPr>
          <w:rFonts w:ascii="Century Gothic" w:eastAsia="Century Gothic" w:hAnsi="Century Gothic" w:cs="Century Gothic"/>
        </w:rPr>
        <w:t>nviron 8 600$ a été dépensé jusqu’à présent</w:t>
      </w:r>
      <w:r w:rsidR="00E92187" w:rsidRPr="00020362">
        <w:rPr>
          <w:rFonts w:ascii="Century Gothic" w:eastAsia="Century Gothic" w:hAnsi="Century Gothic" w:cs="Century Gothic"/>
        </w:rPr>
        <w:t>, cela ne comprend</w:t>
      </w:r>
      <w:r w:rsidR="0050781A" w:rsidRPr="00020362">
        <w:rPr>
          <w:rFonts w:ascii="Century Gothic" w:eastAsia="Century Gothic" w:hAnsi="Century Gothic" w:cs="Century Gothic"/>
        </w:rPr>
        <w:t xml:space="preserve"> pas</w:t>
      </w:r>
      <w:r w:rsidR="00E92187" w:rsidRPr="00020362">
        <w:rPr>
          <w:rFonts w:ascii="Century Gothic" w:eastAsia="Century Gothic" w:hAnsi="Century Gothic" w:cs="Century Gothic"/>
        </w:rPr>
        <w:t xml:space="preserve"> les rénovations </w:t>
      </w:r>
      <w:r w:rsidR="00E566C1" w:rsidRPr="00020362">
        <w:rPr>
          <w:rFonts w:ascii="Century Gothic" w:eastAsia="Century Gothic" w:hAnsi="Century Gothic" w:cs="Century Gothic"/>
        </w:rPr>
        <w:t>faites durant le temps des fêtes</w:t>
      </w:r>
      <w:r w:rsidR="0057199D">
        <w:rPr>
          <w:rFonts w:ascii="Century Gothic" w:eastAsia="Century Gothic" w:hAnsi="Century Gothic" w:cs="Century Gothic"/>
        </w:rPr>
        <w:t>.</w:t>
      </w:r>
    </w:p>
    <w:p w14:paraId="6C44E514" w14:textId="5DB171E2" w:rsidR="00F34F92" w:rsidRDefault="00011F4A" w:rsidP="00C05920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Un sous-comité traite </w:t>
      </w:r>
      <w:r w:rsidR="005137E7">
        <w:rPr>
          <w:rFonts w:ascii="Century Gothic" w:eastAsia="Century Gothic" w:hAnsi="Century Gothic" w:cs="Century Gothic"/>
        </w:rPr>
        <w:t xml:space="preserve">la partie design. </w:t>
      </w:r>
      <w:proofErr w:type="spellStart"/>
      <w:r w:rsidR="00AE322A">
        <w:rPr>
          <w:rFonts w:ascii="Century Gothic" w:eastAsia="Century Gothic" w:hAnsi="Century Gothic" w:cs="Century Gothic"/>
        </w:rPr>
        <w:t>Kymber</w:t>
      </w:r>
      <w:proofErr w:type="spellEnd"/>
      <w:r w:rsidR="00AE322A">
        <w:rPr>
          <w:rFonts w:ascii="Century Gothic" w:eastAsia="Century Gothic" w:hAnsi="Century Gothic" w:cs="Century Gothic"/>
        </w:rPr>
        <w:t xml:space="preserve"> discute du courriel </w:t>
      </w:r>
      <w:r w:rsidR="001C737F">
        <w:rPr>
          <w:rFonts w:ascii="Century Gothic" w:eastAsia="Century Gothic" w:hAnsi="Century Gothic" w:cs="Century Gothic"/>
        </w:rPr>
        <w:t xml:space="preserve">de Laurier </w:t>
      </w:r>
      <w:proofErr w:type="spellStart"/>
      <w:r w:rsidR="001C737F">
        <w:rPr>
          <w:rFonts w:ascii="Century Gothic" w:eastAsia="Century Gothic" w:hAnsi="Century Gothic" w:cs="Century Gothic"/>
        </w:rPr>
        <w:t>Gareau</w:t>
      </w:r>
      <w:proofErr w:type="spellEnd"/>
      <w:r w:rsidR="001C737F">
        <w:rPr>
          <w:rFonts w:ascii="Century Gothic" w:eastAsia="Century Gothic" w:hAnsi="Century Gothic" w:cs="Century Gothic"/>
        </w:rPr>
        <w:t xml:space="preserve"> et fait mention de la demande du comité de ne pas ajouter u</w:t>
      </w:r>
      <w:r w:rsidR="00AA0C9A">
        <w:rPr>
          <w:rFonts w:ascii="Century Gothic" w:eastAsia="Century Gothic" w:hAnsi="Century Gothic" w:cs="Century Gothic"/>
        </w:rPr>
        <w:t>ne nouvelle personne au comité déjà présent</w:t>
      </w:r>
      <w:r w:rsidR="00AC1642">
        <w:rPr>
          <w:rFonts w:ascii="Century Gothic" w:eastAsia="Century Gothic" w:hAnsi="Century Gothic" w:cs="Century Gothic"/>
        </w:rPr>
        <w:t xml:space="preserve"> et explique les raisons. </w:t>
      </w:r>
      <w:r w:rsidR="00221DCC" w:rsidRPr="00AC1642">
        <w:rPr>
          <w:rFonts w:ascii="Century Gothic" w:eastAsia="Century Gothic" w:hAnsi="Century Gothic" w:cs="Century Gothic"/>
        </w:rPr>
        <w:t xml:space="preserve">Ils sont d’accord de fournir un rapport et </w:t>
      </w:r>
      <w:r w:rsidR="00735C35" w:rsidRPr="00AC1642">
        <w:rPr>
          <w:rFonts w:ascii="Century Gothic" w:eastAsia="Century Gothic" w:hAnsi="Century Gothic" w:cs="Century Gothic"/>
        </w:rPr>
        <w:t>les pièces justificatives.</w:t>
      </w:r>
      <w:r w:rsidR="00C05920">
        <w:rPr>
          <w:rFonts w:ascii="Century Gothic" w:eastAsia="Century Gothic" w:hAnsi="Century Gothic" w:cs="Century Gothic"/>
        </w:rPr>
        <w:t xml:space="preserve"> </w:t>
      </w:r>
      <w:r w:rsidR="006D117F" w:rsidRPr="00C05920">
        <w:rPr>
          <w:rFonts w:ascii="Century Gothic" w:eastAsia="Century Gothic" w:hAnsi="Century Gothic" w:cs="Century Gothic"/>
        </w:rPr>
        <w:t>Une longue discussion</w:t>
      </w:r>
      <w:r w:rsidR="0094186E" w:rsidRPr="00C05920">
        <w:rPr>
          <w:rFonts w:ascii="Century Gothic" w:eastAsia="Century Gothic" w:hAnsi="Century Gothic" w:cs="Century Gothic"/>
        </w:rPr>
        <w:t xml:space="preserve"> a lieu à ce sujet. </w:t>
      </w:r>
      <w:r w:rsidR="00307EAF">
        <w:rPr>
          <w:rFonts w:ascii="Century Gothic" w:eastAsia="Century Gothic" w:hAnsi="Century Gothic" w:cs="Century Gothic"/>
        </w:rPr>
        <w:t xml:space="preserve">Enel fait part </w:t>
      </w:r>
      <w:r w:rsidR="00B65743">
        <w:rPr>
          <w:rFonts w:ascii="Century Gothic" w:eastAsia="Century Gothic" w:hAnsi="Century Gothic" w:cs="Century Gothic"/>
        </w:rPr>
        <w:t xml:space="preserve">de ses sentiments. </w:t>
      </w:r>
      <w:r w:rsidR="00B7713E">
        <w:rPr>
          <w:rFonts w:ascii="Century Gothic" w:eastAsia="Century Gothic" w:hAnsi="Century Gothic" w:cs="Century Gothic"/>
        </w:rPr>
        <w:t xml:space="preserve">De plus, il fait part </w:t>
      </w:r>
      <w:r w:rsidR="007713A3">
        <w:rPr>
          <w:rFonts w:ascii="Century Gothic" w:eastAsia="Century Gothic" w:hAnsi="Century Gothic" w:cs="Century Gothic"/>
        </w:rPr>
        <w:t xml:space="preserve">de ses impressions et sentiments reliés </w:t>
      </w:r>
      <w:r w:rsidR="00A41848">
        <w:rPr>
          <w:rFonts w:ascii="Century Gothic" w:eastAsia="Century Gothic" w:hAnsi="Century Gothic" w:cs="Century Gothic"/>
        </w:rPr>
        <w:t xml:space="preserve">aux </w:t>
      </w:r>
      <w:r w:rsidR="0079058F">
        <w:rPr>
          <w:rFonts w:ascii="Century Gothic" w:eastAsia="Century Gothic" w:hAnsi="Century Gothic" w:cs="Century Gothic"/>
        </w:rPr>
        <w:t xml:space="preserve">différentes questions </w:t>
      </w:r>
      <w:r w:rsidR="00044171">
        <w:rPr>
          <w:rFonts w:ascii="Century Gothic" w:eastAsia="Century Gothic" w:hAnsi="Century Gothic" w:cs="Century Gothic"/>
        </w:rPr>
        <w:t>de finances</w:t>
      </w:r>
      <w:r w:rsidR="0038263A">
        <w:rPr>
          <w:rFonts w:ascii="Century Gothic" w:eastAsia="Century Gothic" w:hAnsi="Century Gothic" w:cs="Century Gothic"/>
        </w:rPr>
        <w:t xml:space="preserve">. </w:t>
      </w:r>
    </w:p>
    <w:p w14:paraId="7B6AE3E2" w14:textId="086309D5" w:rsidR="00CD568B" w:rsidRDefault="00E2261D" w:rsidP="00C05920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André Lapointe</w:t>
      </w:r>
      <w:r w:rsidR="00F34157">
        <w:rPr>
          <w:rFonts w:ascii="Century Gothic" w:eastAsia="Century Gothic" w:hAnsi="Century Gothic" w:cs="Century Gothic"/>
        </w:rPr>
        <w:t>, Marc Drolet</w:t>
      </w:r>
      <w:r>
        <w:rPr>
          <w:rFonts w:ascii="Century Gothic" w:eastAsia="Century Gothic" w:hAnsi="Century Gothic" w:cs="Century Gothic"/>
        </w:rPr>
        <w:t xml:space="preserve"> f</w:t>
      </w:r>
      <w:r w:rsidR="00F34157">
        <w:rPr>
          <w:rFonts w:ascii="Century Gothic" w:eastAsia="Century Gothic" w:hAnsi="Century Gothic" w:cs="Century Gothic"/>
        </w:rPr>
        <w:t>ont</w:t>
      </w:r>
      <w:r>
        <w:rPr>
          <w:rFonts w:ascii="Century Gothic" w:eastAsia="Century Gothic" w:hAnsi="Century Gothic" w:cs="Century Gothic"/>
        </w:rPr>
        <w:t xml:space="preserve"> part</w:t>
      </w:r>
      <w:r w:rsidR="005C195D">
        <w:rPr>
          <w:rFonts w:ascii="Century Gothic" w:eastAsia="Century Gothic" w:hAnsi="Century Gothic" w:cs="Century Gothic"/>
        </w:rPr>
        <w:t xml:space="preserve"> de</w:t>
      </w:r>
      <w:r w:rsidR="003B64DC">
        <w:rPr>
          <w:rFonts w:ascii="Century Gothic" w:eastAsia="Century Gothic" w:hAnsi="Century Gothic" w:cs="Century Gothic"/>
        </w:rPr>
        <w:t xml:space="preserve"> </w:t>
      </w:r>
      <w:proofErr w:type="gramStart"/>
      <w:r w:rsidR="003B64DC">
        <w:rPr>
          <w:rFonts w:ascii="Century Gothic" w:eastAsia="Century Gothic" w:hAnsi="Century Gothic" w:cs="Century Gothic"/>
        </w:rPr>
        <w:t>leurs</w:t>
      </w:r>
      <w:r w:rsidR="005C195D">
        <w:rPr>
          <w:rFonts w:ascii="Century Gothic" w:eastAsia="Century Gothic" w:hAnsi="Century Gothic" w:cs="Century Gothic"/>
        </w:rPr>
        <w:t xml:space="preserve"> </w:t>
      </w:r>
      <w:r w:rsidR="003B64DC">
        <w:rPr>
          <w:rFonts w:ascii="Century Gothic" w:eastAsia="Century Gothic" w:hAnsi="Century Gothic" w:cs="Century Gothic"/>
        </w:rPr>
        <w:t>réactions</w:t>
      </w:r>
      <w:r w:rsidR="005C195D">
        <w:rPr>
          <w:rFonts w:ascii="Century Gothic" w:eastAsia="Century Gothic" w:hAnsi="Century Gothic" w:cs="Century Gothic"/>
        </w:rPr>
        <w:t xml:space="preserve"> reliés</w:t>
      </w:r>
      <w:proofErr w:type="gramEnd"/>
      <w:r w:rsidR="009579C0">
        <w:rPr>
          <w:rFonts w:ascii="Century Gothic" w:eastAsia="Century Gothic" w:hAnsi="Century Gothic" w:cs="Century Gothic"/>
        </w:rPr>
        <w:t xml:space="preserve"> à la situation</w:t>
      </w:r>
      <w:r w:rsidR="003561A2">
        <w:rPr>
          <w:rFonts w:ascii="Century Gothic" w:eastAsia="Century Gothic" w:hAnsi="Century Gothic" w:cs="Century Gothic"/>
        </w:rPr>
        <w:t xml:space="preserve"> du bistro et du courriel.</w:t>
      </w:r>
      <w:r w:rsidR="000E3BD0">
        <w:rPr>
          <w:rFonts w:ascii="Century Gothic" w:eastAsia="Century Gothic" w:hAnsi="Century Gothic" w:cs="Century Gothic"/>
        </w:rPr>
        <w:t xml:space="preserve"> </w:t>
      </w:r>
    </w:p>
    <w:p w14:paraId="5C26AD27" w14:textId="52CDAAC7" w:rsidR="000E3BD0" w:rsidRDefault="000E3BD0" w:rsidP="00C05920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</w:p>
    <w:p w14:paraId="76C9941E" w14:textId="071111B1" w:rsidR="00304DBB" w:rsidRDefault="00F655E1" w:rsidP="00D37E24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Suivi de </w:t>
      </w: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sur la p</w:t>
      </w:r>
      <w:r w:rsidR="000E3BD0">
        <w:rPr>
          <w:rFonts w:ascii="Century Gothic" w:eastAsia="Century Gothic" w:hAnsi="Century Gothic" w:cs="Century Gothic"/>
        </w:rPr>
        <w:t xml:space="preserve">rogrammation : </w:t>
      </w:r>
      <w:r>
        <w:rPr>
          <w:rFonts w:ascii="Century Gothic" w:eastAsia="Century Gothic" w:hAnsi="Century Gothic" w:cs="Century Gothic"/>
        </w:rPr>
        <w:t>c</w:t>
      </w:r>
      <w:r w:rsidR="00CC2523">
        <w:rPr>
          <w:rFonts w:ascii="Century Gothic" w:eastAsia="Century Gothic" w:hAnsi="Century Gothic" w:cs="Century Gothic"/>
        </w:rPr>
        <w:t>ours de gymnastique, cours de yoga</w:t>
      </w:r>
      <w:r w:rsidR="00E56C58">
        <w:rPr>
          <w:rFonts w:ascii="Century Gothic" w:eastAsia="Century Gothic" w:hAnsi="Century Gothic" w:cs="Century Gothic"/>
        </w:rPr>
        <w:t xml:space="preserve"> </w:t>
      </w:r>
      <w:r w:rsidR="008F47A4">
        <w:rPr>
          <w:rFonts w:ascii="Century Gothic" w:eastAsia="Century Gothic" w:hAnsi="Century Gothic" w:cs="Century Gothic"/>
        </w:rPr>
        <w:t>(</w:t>
      </w:r>
      <w:r w:rsidR="00E56C58">
        <w:rPr>
          <w:rFonts w:ascii="Century Gothic" w:eastAsia="Century Gothic" w:hAnsi="Century Gothic" w:cs="Century Gothic"/>
        </w:rPr>
        <w:t>sont complets</w:t>
      </w:r>
      <w:r w:rsidR="008F47A4">
        <w:rPr>
          <w:rFonts w:ascii="Century Gothic" w:eastAsia="Century Gothic" w:hAnsi="Century Gothic" w:cs="Century Gothic"/>
        </w:rPr>
        <w:t>)</w:t>
      </w:r>
      <w:r w:rsidR="00E56C58">
        <w:rPr>
          <w:rFonts w:ascii="Century Gothic" w:eastAsia="Century Gothic" w:hAnsi="Century Gothic" w:cs="Century Gothic"/>
        </w:rPr>
        <w:t>, partenariat</w:t>
      </w:r>
      <w:r w:rsidR="00304DBB">
        <w:rPr>
          <w:rFonts w:ascii="Century Gothic" w:eastAsia="Century Gothic" w:hAnsi="Century Gothic" w:cs="Century Gothic"/>
        </w:rPr>
        <w:t xml:space="preserve"> possible</w:t>
      </w:r>
      <w:r w:rsidR="00E56C58">
        <w:rPr>
          <w:rFonts w:ascii="Century Gothic" w:eastAsia="Century Gothic" w:hAnsi="Century Gothic" w:cs="Century Gothic"/>
        </w:rPr>
        <w:t xml:space="preserve"> avec la GRC (</w:t>
      </w:r>
      <w:r w:rsidR="00304DBB">
        <w:rPr>
          <w:rFonts w:ascii="Century Gothic" w:eastAsia="Century Gothic" w:hAnsi="Century Gothic" w:cs="Century Gothic"/>
        </w:rPr>
        <w:t>Carnaval d’h</w:t>
      </w:r>
      <w:r w:rsidR="00D37E24">
        <w:rPr>
          <w:rFonts w:ascii="Century Gothic" w:eastAsia="Century Gothic" w:hAnsi="Century Gothic" w:cs="Century Gothic"/>
        </w:rPr>
        <w:t>iver, le mois sur l’histoire des noirs)</w:t>
      </w:r>
      <w:r w:rsidR="00304DBB" w:rsidRPr="00D37E24">
        <w:rPr>
          <w:rFonts w:ascii="Century Gothic" w:eastAsia="Century Gothic" w:hAnsi="Century Gothic" w:cs="Century Gothic"/>
        </w:rPr>
        <w:t xml:space="preserve">, cours de natation, bibliothèque communautaire (en partenariat avec </w:t>
      </w:r>
      <w:r w:rsidR="00905894" w:rsidRPr="00D37E24">
        <w:rPr>
          <w:rFonts w:ascii="Century Gothic" w:eastAsia="Century Gothic" w:hAnsi="Century Gothic" w:cs="Century Gothic"/>
        </w:rPr>
        <w:t xml:space="preserve">le Lien), </w:t>
      </w:r>
      <w:proofErr w:type="gramStart"/>
      <w:r w:rsidR="00400B0A" w:rsidRPr="00D37E24">
        <w:rPr>
          <w:rFonts w:ascii="Century Gothic" w:eastAsia="Century Gothic" w:hAnsi="Century Gothic" w:cs="Century Gothic"/>
        </w:rPr>
        <w:t>curling ,</w:t>
      </w:r>
      <w:proofErr w:type="gramEnd"/>
      <w:r w:rsidR="00400B0A" w:rsidRPr="00D37E24">
        <w:rPr>
          <w:rFonts w:ascii="Century Gothic" w:eastAsia="Century Gothic" w:hAnsi="Century Gothic" w:cs="Century Gothic"/>
        </w:rPr>
        <w:t xml:space="preserve"> le café communautaire</w:t>
      </w:r>
      <w:r>
        <w:rPr>
          <w:rFonts w:ascii="Century Gothic" w:eastAsia="Century Gothic" w:hAnsi="Century Gothic" w:cs="Century Gothic"/>
        </w:rPr>
        <w:t xml:space="preserve">, les cours de cuisine. </w:t>
      </w:r>
      <w:proofErr w:type="spellStart"/>
      <w:r w:rsidR="008F47A4">
        <w:rPr>
          <w:rFonts w:ascii="Century Gothic" w:eastAsia="Century Gothic" w:hAnsi="Century Gothic" w:cs="Century Gothic"/>
        </w:rPr>
        <w:lastRenderedPageBreak/>
        <w:t>Kymber</w:t>
      </w:r>
      <w:proofErr w:type="spellEnd"/>
      <w:r w:rsidR="008F47A4">
        <w:rPr>
          <w:rFonts w:ascii="Century Gothic" w:eastAsia="Century Gothic" w:hAnsi="Century Gothic" w:cs="Century Gothic"/>
        </w:rPr>
        <w:t xml:space="preserve"> travaille très fort</w:t>
      </w:r>
      <w:r w:rsidR="00D1753F">
        <w:rPr>
          <w:rFonts w:ascii="Century Gothic" w:eastAsia="Century Gothic" w:hAnsi="Century Gothic" w:cs="Century Gothic"/>
        </w:rPr>
        <w:t xml:space="preserve"> avec les deux employés</w:t>
      </w:r>
      <w:r w:rsidR="00CF0703">
        <w:rPr>
          <w:rFonts w:ascii="Century Gothic" w:eastAsia="Century Gothic" w:hAnsi="Century Gothic" w:cs="Century Gothic"/>
        </w:rPr>
        <w:t xml:space="preserve"> sur la programmation.</w:t>
      </w:r>
    </w:p>
    <w:p w14:paraId="6D6246B4" w14:textId="6E3F6BA3" w:rsidR="00010CD2" w:rsidRDefault="00010CD2" w:rsidP="00D37E24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</w:p>
    <w:p w14:paraId="12113CFC" w14:textId="30AFD334" w:rsidR="00010CD2" w:rsidRDefault="00010CD2" w:rsidP="00D37E24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Statuts et règlements</w:t>
      </w:r>
      <w:r w:rsidR="004D5BBA">
        <w:rPr>
          <w:rFonts w:ascii="Century Gothic" w:eastAsia="Century Gothic" w:hAnsi="Century Gothic" w:cs="Century Gothic"/>
        </w:rPr>
        <w:t> : Le document est complété</w:t>
      </w:r>
      <w:r w:rsidR="00727ECC">
        <w:rPr>
          <w:rFonts w:ascii="Century Gothic" w:eastAsia="Century Gothic" w:hAnsi="Century Gothic" w:cs="Century Gothic"/>
        </w:rPr>
        <w:t xml:space="preserve">. </w:t>
      </w:r>
      <w:r w:rsidR="0030408F">
        <w:rPr>
          <w:rFonts w:ascii="Century Gothic" w:eastAsia="Century Gothic" w:hAnsi="Century Gothic" w:cs="Century Gothic"/>
        </w:rPr>
        <w:t>Le document doit être présenté à la communaut</w:t>
      </w:r>
      <w:r w:rsidR="0031403E">
        <w:rPr>
          <w:rFonts w:ascii="Century Gothic" w:eastAsia="Century Gothic" w:hAnsi="Century Gothic" w:cs="Century Gothic"/>
        </w:rPr>
        <w:t xml:space="preserve">é. Les membres </w:t>
      </w:r>
      <w:r w:rsidR="0018762B">
        <w:rPr>
          <w:rFonts w:ascii="Century Gothic" w:eastAsia="Century Gothic" w:hAnsi="Century Gothic" w:cs="Century Gothic"/>
        </w:rPr>
        <w:t xml:space="preserve">décident de remettre </w:t>
      </w:r>
      <w:r w:rsidR="00241668">
        <w:rPr>
          <w:rFonts w:ascii="Century Gothic" w:eastAsia="Century Gothic" w:hAnsi="Century Gothic" w:cs="Century Gothic"/>
        </w:rPr>
        <w:t xml:space="preserve">la présentation à plus tard afin </w:t>
      </w:r>
      <w:r w:rsidR="00CD1033">
        <w:rPr>
          <w:rFonts w:ascii="Century Gothic" w:eastAsia="Century Gothic" w:hAnsi="Century Gothic" w:cs="Century Gothic"/>
        </w:rPr>
        <w:t xml:space="preserve">de </w:t>
      </w:r>
      <w:r w:rsidR="00B313B5">
        <w:rPr>
          <w:rFonts w:ascii="Century Gothic" w:eastAsia="Century Gothic" w:hAnsi="Century Gothic" w:cs="Century Gothic"/>
        </w:rPr>
        <w:t>mettre l’énergie et le temps sur les dossiers les plus urgents.</w:t>
      </w:r>
    </w:p>
    <w:p w14:paraId="0B960CF9" w14:textId="167C6F25" w:rsidR="00CD1033" w:rsidRDefault="00CD1033" w:rsidP="00D37E24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</w:p>
    <w:p w14:paraId="3EC0AB3E" w14:textId="65201D12" w:rsidR="00CD1033" w:rsidRDefault="00CD1033" w:rsidP="00D37E24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AGE : </w:t>
      </w:r>
      <w:proofErr w:type="spellStart"/>
      <w:r w:rsidR="00E90A96">
        <w:rPr>
          <w:rFonts w:ascii="Century Gothic" w:eastAsia="Century Gothic" w:hAnsi="Century Gothic" w:cs="Century Gothic"/>
        </w:rPr>
        <w:t>Kymber</w:t>
      </w:r>
      <w:proofErr w:type="spellEnd"/>
      <w:r w:rsidR="00E90A96">
        <w:rPr>
          <w:rFonts w:ascii="Century Gothic" w:eastAsia="Century Gothic" w:hAnsi="Century Gothic" w:cs="Century Gothic"/>
        </w:rPr>
        <w:t xml:space="preserve"> fait un suivi sur l’AGE</w:t>
      </w:r>
      <w:r w:rsidR="005D0A7E">
        <w:rPr>
          <w:rFonts w:ascii="Century Gothic" w:eastAsia="Century Gothic" w:hAnsi="Century Gothic" w:cs="Century Gothic"/>
        </w:rPr>
        <w:t xml:space="preserve">. </w:t>
      </w:r>
      <w:r w:rsidR="00953800">
        <w:rPr>
          <w:rFonts w:ascii="Century Gothic" w:eastAsia="Century Gothic" w:hAnsi="Century Gothic" w:cs="Century Gothic"/>
        </w:rPr>
        <w:t xml:space="preserve">Marc Drolet mentionne qu’avant d’établir une date pour l’AGE, il faut s’assurer </w:t>
      </w:r>
      <w:r w:rsidR="00E86C55">
        <w:rPr>
          <w:rFonts w:ascii="Century Gothic" w:eastAsia="Century Gothic" w:hAnsi="Century Gothic" w:cs="Century Gothic"/>
        </w:rPr>
        <w:t xml:space="preserve">que les éléments mis </w:t>
      </w:r>
      <w:r w:rsidR="009A7A57">
        <w:rPr>
          <w:rFonts w:ascii="Century Gothic" w:eastAsia="Century Gothic" w:hAnsi="Century Gothic" w:cs="Century Gothic"/>
        </w:rPr>
        <w:t>dans la convocation</w:t>
      </w:r>
      <w:r w:rsidR="00D54CD3">
        <w:rPr>
          <w:rFonts w:ascii="Century Gothic" w:eastAsia="Century Gothic" w:hAnsi="Century Gothic" w:cs="Century Gothic"/>
        </w:rPr>
        <w:t xml:space="preserve"> </w:t>
      </w:r>
      <w:proofErr w:type="gramStart"/>
      <w:r w:rsidR="00D54CD3">
        <w:rPr>
          <w:rFonts w:ascii="Century Gothic" w:eastAsia="Century Gothic" w:hAnsi="Century Gothic" w:cs="Century Gothic"/>
        </w:rPr>
        <w:t>soit</w:t>
      </w:r>
      <w:proofErr w:type="gramEnd"/>
      <w:r w:rsidR="00D54CD3">
        <w:rPr>
          <w:rFonts w:ascii="Century Gothic" w:eastAsia="Century Gothic" w:hAnsi="Century Gothic" w:cs="Century Gothic"/>
        </w:rPr>
        <w:t xml:space="preserve"> traités et que nous ayons les documents à l’appui. </w:t>
      </w:r>
      <w:r w:rsidR="0097087B">
        <w:rPr>
          <w:rFonts w:ascii="Century Gothic" w:eastAsia="Century Gothic" w:hAnsi="Century Gothic" w:cs="Century Gothic"/>
        </w:rPr>
        <w:t xml:space="preserve">Marc </w:t>
      </w:r>
      <w:proofErr w:type="spellStart"/>
      <w:r w:rsidR="0097087B">
        <w:rPr>
          <w:rFonts w:ascii="Century Gothic" w:eastAsia="Century Gothic" w:hAnsi="Century Gothic" w:cs="Century Gothic"/>
        </w:rPr>
        <w:t>mentionnne</w:t>
      </w:r>
      <w:proofErr w:type="spellEnd"/>
      <w:r w:rsidR="0097087B">
        <w:rPr>
          <w:rFonts w:ascii="Century Gothic" w:eastAsia="Century Gothic" w:hAnsi="Century Gothic" w:cs="Century Gothic"/>
        </w:rPr>
        <w:t xml:space="preserve"> l</w:t>
      </w:r>
      <w:r w:rsidR="00E01533">
        <w:rPr>
          <w:rFonts w:ascii="Century Gothic" w:eastAsia="Century Gothic" w:hAnsi="Century Gothic" w:cs="Century Gothic"/>
        </w:rPr>
        <w:t>’urgence de travailler sur les finances et les prévisions budgétaires</w:t>
      </w:r>
      <w:r w:rsidR="007F053B">
        <w:rPr>
          <w:rFonts w:ascii="Century Gothic" w:eastAsia="Century Gothic" w:hAnsi="Century Gothic" w:cs="Century Gothic"/>
        </w:rPr>
        <w:t xml:space="preserve"> et d’avoir une présentation des états financiers de l’organisme</w:t>
      </w:r>
      <w:r w:rsidR="004556E9">
        <w:rPr>
          <w:rFonts w:ascii="Century Gothic" w:eastAsia="Century Gothic" w:hAnsi="Century Gothic" w:cs="Century Gothic"/>
        </w:rPr>
        <w:t xml:space="preserve"> à chaque mois, ce qui n’est pas le cas en ce moment. </w:t>
      </w:r>
    </w:p>
    <w:p w14:paraId="5E970D98" w14:textId="63F170E9" w:rsidR="00E90A96" w:rsidRDefault="00E90A96" w:rsidP="00D37E24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</w:p>
    <w:p w14:paraId="40857BAD" w14:textId="0283F291" w:rsidR="00E90A96" w:rsidRDefault="00E90A96" w:rsidP="00D37E24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16/01/2021 : Proposition </w:t>
      </w:r>
      <w:r w:rsidR="00D10DE8">
        <w:rPr>
          <w:rFonts w:ascii="Century Gothic" w:eastAsia="Century Gothic" w:hAnsi="Century Gothic" w:cs="Century Gothic"/>
          <w:b/>
        </w:rPr>
        <w:t>9</w:t>
      </w:r>
    </w:p>
    <w:p w14:paraId="03670AFC" w14:textId="3710B776" w:rsidR="00092658" w:rsidRPr="00577BBE" w:rsidRDefault="00EA56EB" w:rsidP="00D37E24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  <w:b/>
        </w:rPr>
      </w:pPr>
      <w:proofErr w:type="spellStart"/>
      <w:r w:rsidRPr="00577BBE">
        <w:rPr>
          <w:rFonts w:ascii="Century Gothic" w:eastAsia="Century Gothic" w:hAnsi="Century Gothic" w:cs="Century Gothic"/>
          <w:b/>
        </w:rPr>
        <w:t>Kymber</w:t>
      </w:r>
      <w:proofErr w:type="spellEnd"/>
      <w:r w:rsidRPr="00577BBE">
        <w:rPr>
          <w:rFonts w:ascii="Century Gothic" w:eastAsia="Century Gothic" w:hAnsi="Century Gothic" w:cs="Century Gothic"/>
          <w:b/>
        </w:rPr>
        <w:t xml:space="preserve"> propose de prendre contact </w:t>
      </w:r>
      <w:r w:rsidR="00577791" w:rsidRPr="00577BBE">
        <w:rPr>
          <w:rFonts w:ascii="Century Gothic" w:eastAsia="Century Gothic" w:hAnsi="Century Gothic" w:cs="Century Gothic"/>
          <w:b/>
        </w:rPr>
        <w:t xml:space="preserve">avec les deux personnes </w:t>
      </w:r>
      <w:r w:rsidR="00B16E19" w:rsidRPr="00577BBE">
        <w:rPr>
          <w:rFonts w:ascii="Century Gothic" w:eastAsia="Century Gothic" w:hAnsi="Century Gothic" w:cs="Century Gothic"/>
          <w:b/>
        </w:rPr>
        <w:t>bénévoles pour</w:t>
      </w:r>
      <w:r w:rsidR="00FE044D" w:rsidRPr="00577BBE">
        <w:rPr>
          <w:rFonts w:ascii="Century Gothic" w:eastAsia="Century Gothic" w:hAnsi="Century Gothic" w:cs="Century Gothic"/>
          <w:b/>
        </w:rPr>
        <w:t xml:space="preserve"> aider à</w:t>
      </w:r>
      <w:r w:rsidR="00B16E19" w:rsidRPr="00577BBE">
        <w:rPr>
          <w:rFonts w:ascii="Century Gothic" w:eastAsia="Century Gothic" w:hAnsi="Century Gothic" w:cs="Century Gothic"/>
          <w:b/>
        </w:rPr>
        <w:t xml:space="preserve"> la préparation de l’AGE.</w:t>
      </w:r>
    </w:p>
    <w:p w14:paraId="557900C5" w14:textId="26BA8F59" w:rsidR="00B16E19" w:rsidRPr="00577BBE" w:rsidRDefault="00B16E19" w:rsidP="00FE044D">
      <w:pPr>
        <w:pStyle w:val="Paragraphedeliste"/>
        <w:tabs>
          <w:tab w:val="left" w:pos="3855"/>
        </w:tabs>
        <w:spacing w:line="480" w:lineRule="auto"/>
        <w:ind w:left="1080"/>
        <w:rPr>
          <w:rFonts w:ascii="Century Gothic" w:eastAsia="Century Gothic" w:hAnsi="Century Gothic" w:cs="Century Gothic"/>
          <w:b/>
        </w:rPr>
      </w:pPr>
      <w:r w:rsidRPr="00577BBE">
        <w:rPr>
          <w:rFonts w:ascii="Century Gothic" w:eastAsia="Century Gothic" w:hAnsi="Century Gothic" w:cs="Century Gothic"/>
          <w:b/>
        </w:rPr>
        <w:t>Appuyeur :</w:t>
      </w:r>
      <w:r w:rsidR="00FE044D" w:rsidRPr="00577BBE">
        <w:rPr>
          <w:rFonts w:ascii="Century Gothic" w:eastAsia="Century Gothic" w:hAnsi="Century Gothic" w:cs="Century Gothic"/>
          <w:b/>
        </w:rPr>
        <w:t xml:space="preserve"> André Lapointe</w:t>
      </w:r>
    </w:p>
    <w:p w14:paraId="5E1A08A5" w14:textId="00C14585" w:rsidR="00FE044D" w:rsidRPr="00577BBE" w:rsidRDefault="00FE044D" w:rsidP="00FE044D">
      <w:pPr>
        <w:pStyle w:val="Paragraphedeliste"/>
        <w:tabs>
          <w:tab w:val="left" w:pos="3855"/>
        </w:tabs>
        <w:spacing w:line="480" w:lineRule="auto"/>
        <w:ind w:left="1080"/>
        <w:rPr>
          <w:rFonts w:ascii="Century Gothic" w:eastAsia="Century Gothic" w:hAnsi="Century Gothic" w:cs="Century Gothic"/>
          <w:b/>
        </w:rPr>
      </w:pPr>
      <w:r w:rsidRPr="00577BBE">
        <w:rPr>
          <w:rFonts w:ascii="Century Gothic" w:eastAsia="Century Gothic" w:hAnsi="Century Gothic" w:cs="Century Gothic"/>
          <w:b/>
        </w:rPr>
        <w:t>Tous</w:t>
      </w:r>
      <w:r w:rsidR="00577BBE" w:rsidRPr="00577BBE">
        <w:rPr>
          <w:rFonts w:ascii="Century Gothic" w:eastAsia="Century Gothic" w:hAnsi="Century Gothic" w:cs="Century Gothic"/>
          <w:b/>
        </w:rPr>
        <w:t xml:space="preserve"> en faveur</w:t>
      </w:r>
    </w:p>
    <w:p w14:paraId="1194AB61" w14:textId="3033F0C2" w:rsidR="00577BBE" w:rsidRPr="00577BBE" w:rsidRDefault="00577BBE" w:rsidP="00FE044D">
      <w:pPr>
        <w:pStyle w:val="Paragraphedeliste"/>
        <w:tabs>
          <w:tab w:val="left" w:pos="3855"/>
        </w:tabs>
        <w:spacing w:line="480" w:lineRule="auto"/>
        <w:ind w:left="1080"/>
        <w:rPr>
          <w:rFonts w:ascii="Century Gothic" w:eastAsia="Century Gothic" w:hAnsi="Century Gothic" w:cs="Century Gothic"/>
          <w:b/>
        </w:rPr>
      </w:pPr>
      <w:r w:rsidRPr="00577BBE">
        <w:rPr>
          <w:rFonts w:ascii="Century Gothic" w:eastAsia="Century Gothic" w:hAnsi="Century Gothic" w:cs="Century Gothic"/>
          <w:b/>
        </w:rPr>
        <w:t>Adoptée</w:t>
      </w:r>
    </w:p>
    <w:p w14:paraId="032508B4" w14:textId="77777777" w:rsidR="00B16E19" w:rsidRPr="00D37E24" w:rsidRDefault="00B16E19" w:rsidP="00D37E24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</w:p>
    <w:p w14:paraId="2E64B179" w14:textId="4E6E686F" w:rsidR="00EF7D21" w:rsidRDefault="006E1A70" w:rsidP="00C05920">
      <w:pPr>
        <w:pStyle w:val="Paragraphedeliste"/>
        <w:spacing w:line="480" w:lineRule="auto"/>
        <w:ind w:left="108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Eric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Kimana</w:t>
      </w:r>
      <w:proofErr w:type="spellEnd"/>
      <w:r>
        <w:rPr>
          <w:rFonts w:ascii="Century Gothic" w:eastAsia="Century Gothic" w:hAnsi="Century Gothic" w:cs="Century Gothic"/>
        </w:rPr>
        <w:t xml:space="preserve"> fait mention de tout le travail fait par </w:t>
      </w: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 w:rsidR="00D00707">
        <w:rPr>
          <w:rFonts w:ascii="Century Gothic" w:eastAsia="Century Gothic" w:hAnsi="Century Gothic" w:cs="Century Gothic"/>
        </w:rPr>
        <w:t xml:space="preserve">. </w:t>
      </w:r>
      <w:proofErr w:type="spellStart"/>
      <w:r w:rsidR="00E466F5">
        <w:rPr>
          <w:rFonts w:ascii="Century Gothic" w:eastAsia="Century Gothic" w:hAnsi="Century Gothic" w:cs="Century Gothic"/>
        </w:rPr>
        <w:t>Eric</w:t>
      </w:r>
      <w:proofErr w:type="spellEnd"/>
      <w:r w:rsidR="00E466F5">
        <w:rPr>
          <w:rFonts w:ascii="Century Gothic" w:eastAsia="Century Gothic" w:hAnsi="Century Gothic" w:cs="Century Gothic"/>
        </w:rPr>
        <w:t xml:space="preserve">, </w:t>
      </w:r>
      <w:r w:rsidR="00824C76">
        <w:rPr>
          <w:rFonts w:ascii="Century Gothic" w:eastAsia="Century Gothic" w:hAnsi="Century Gothic" w:cs="Century Gothic"/>
        </w:rPr>
        <w:t xml:space="preserve">André et Marc remercient </w:t>
      </w:r>
      <w:proofErr w:type="spellStart"/>
      <w:r w:rsidR="00824C76">
        <w:rPr>
          <w:rFonts w:ascii="Century Gothic" w:eastAsia="Century Gothic" w:hAnsi="Century Gothic" w:cs="Century Gothic"/>
        </w:rPr>
        <w:t>Kymber</w:t>
      </w:r>
      <w:proofErr w:type="spellEnd"/>
      <w:r w:rsidR="00824C76">
        <w:rPr>
          <w:rFonts w:ascii="Century Gothic" w:eastAsia="Century Gothic" w:hAnsi="Century Gothic" w:cs="Century Gothic"/>
        </w:rPr>
        <w:t xml:space="preserve"> pour tout ce travail. </w:t>
      </w:r>
    </w:p>
    <w:p w14:paraId="126128E5" w14:textId="77777777" w:rsidR="008C32B1" w:rsidRPr="00235737" w:rsidRDefault="008C32B1" w:rsidP="00235737">
      <w:pPr>
        <w:spacing w:line="480" w:lineRule="auto"/>
        <w:rPr>
          <w:rFonts w:ascii="Century Gothic" w:eastAsia="Century Gothic" w:hAnsi="Century Gothic" w:cs="Century Gothic"/>
        </w:rPr>
      </w:pPr>
    </w:p>
    <w:p w14:paraId="5A296AF2" w14:textId="56A6F172" w:rsidR="00492367" w:rsidRPr="008C32B1" w:rsidRDefault="00A22FEE" w:rsidP="00492367">
      <w:pPr>
        <w:pStyle w:val="Paragraphedeliste"/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8C32B1">
        <w:rPr>
          <w:rFonts w:ascii="Century Gothic" w:eastAsia="Century Gothic" w:hAnsi="Century Gothic" w:cs="Century Gothic"/>
          <w:b/>
        </w:rPr>
        <w:t>Comptabilité</w:t>
      </w:r>
      <w:r w:rsidR="00492367" w:rsidRPr="008C32B1">
        <w:rPr>
          <w:rFonts w:ascii="Century Gothic" w:eastAsia="Century Gothic" w:hAnsi="Century Gothic" w:cs="Century Gothic"/>
          <w:b/>
        </w:rPr>
        <w:t xml:space="preserve"> </w:t>
      </w:r>
      <w:r w:rsidR="00C41BB6" w:rsidRPr="008C32B1">
        <w:rPr>
          <w:rFonts w:ascii="Century Gothic" w:eastAsia="Century Gothic" w:hAnsi="Century Gothic" w:cs="Century Gothic"/>
          <w:b/>
        </w:rPr>
        <w:t>et finances</w:t>
      </w:r>
    </w:p>
    <w:p w14:paraId="38165F6E" w14:textId="6E6CE8F5" w:rsidR="00556B72" w:rsidRDefault="009E7020" w:rsidP="00F14001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Concernant la situation présente de la comptabilit</w:t>
      </w:r>
      <w:r w:rsidR="009C4CB7">
        <w:rPr>
          <w:rFonts w:ascii="Century Gothic" w:eastAsia="Century Gothic" w:hAnsi="Century Gothic" w:cs="Century Gothic"/>
        </w:rPr>
        <w:t>é et afin de la régulariser</w:t>
      </w:r>
      <w:r w:rsidR="00E77975">
        <w:rPr>
          <w:rFonts w:ascii="Century Gothic" w:eastAsia="Century Gothic" w:hAnsi="Century Gothic" w:cs="Century Gothic"/>
        </w:rPr>
        <w:t>. Il nous a été conseillé de faire</w:t>
      </w:r>
      <w:r w:rsidR="00B73779">
        <w:rPr>
          <w:rFonts w:ascii="Century Gothic" w:eastAsia="Century Gothic" w:hAnsi="Century Gothic" w:cs="Century Gothic"/>
        </w:rPr>
        <w:t xml:space="preserve"> une proposition pour améliorer le contrat</w:t>
      </w:r>
      <w:r w:rsidR="00F43037">
        <w:rPr>
          <w:rFonts w:ascii="Century Gothic" w:eastAsia="Century Gothic" w:hAnsi="Century Gothic" w:cs="Century Gothic"/>
        </w:rPr>
        <w:t xml:space="preserve"> par un amendement (</w:t>
      </w:r>
      <w:r w:rsidR="00BC50B1">
        <w:rPr>
          <w:rFonts w:ascii="Century Gothic" w:eastAsia="Century Gothic" w:hAnsi="Century Gothic" w:cs="Century Gothic"/>
        </w:rPr>
        <w:t>clause de terminaison</w:t>
      </w:r>
      <w:r w:rsidR="00D57FBC">
        <w:rPr>
          <w:rFonts w:ascii="Century Gothic" w:eastAsia="Century Gothic" w:hAnsi="Century Gothic" w:cs="Century Gothic"/>
        </w:rPr>
        <w:t xml:space="preserve"> et un horaire de paiement pour le service</w:t>
      </w:r>
      <w:r w:rsidR="00F43037">
        <w:rPr>
          <w:rFonts w:ascii="Century Gothic" w:eastAsia="Century Gothic" w:hAnsi="Century Gothic" w:cs="Century Gothic"/>
        </w:rPr>
        <w:t>)</w:t>
      </w:r>
      <w:r w:rsidR="00204E06">
        <w:rPr>
          <w:rFonts w:ascii="Century Gothic" w:eastAsia="Century Gothic" w:hAnsi="Century Gothic" w:cs="Century Gothic"/>
        </w:rPr>
        <w:t xml:space="preserve"> La firme n’a pas de problème </w:t>
      </w:r>
      <w:r w:rsidR="00556B72">
        <w:rPr>
          <w:rFonts w:ascii="Century Gothic" w:eastAsia="Century Gothic" w:hAnsi="Century Gothic" w:cs="Century Gothic"/>
        </w:rPr>
        <w:t xml:space="preserve">à faire des changements. </w:t>
      </w:r>
      <w:r w:rsidR="00501D3E">
        <w:rPr>
          <w:rFonts w:ascii="Century Gothic" w:eastAsia="Century Gothic" w:hAnsi="Century Gothic" w:cs="Century Gothic"/>
        </w:rPr>
        <w:t>Il nous a aussi été conseillé</w:t>
      </w:r>
      <w:r w:rsidR="00F14001">
        <w:rPr>
          <w:rFonts w:ascii="Century Gothic" w:eastAsia="Century Gothic" w:hAnsi="Century Gothic" w:cs="Century Gothic"/>
        </w:rPr>
        <w:t xml:space="preserve"> de faire une proposition pour le changement de comptabilité. </w:t>
      </w:r>
    </w:p>
    <w:p w14:paraId="038BCF0C" w14:textId="2592A49A" w:rsidR="00725C5E" w:rsidRDefault="00725C5E" w:rsidP="004B53FA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3973FA93" w14:textId="198AB084" w:rsidR="006D1029" w:rsidRDefault="006C090E" w:rsidP="00A71636">
      <w:pPr>
        <w:spacing w:line="48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Énel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 w:rsidR="00022743">
        <w:rPr>
          <w:rFonts w:ascii="Century Gothic" w:eastAsia="Century Gothic" w:hAnsi="Century Gothic" w:cs="Century Gothic"/>
        </w:rPr>
        <w:t xml:space="preserve">fait part </w:t>
      </w:r>
      <w:r w:rsidR="00CF14F7">
        <w:rPr>
          <w:rFonts w:ascii="Century Gothic" w:eastAsia="Century Gothic" w:hAnsi="Century Gothic" w:cs="Century Gothic"/>
        </w:rPr>
        <w:t xml:space="preserve">de ses sentiments. </w:t>
      </w:r>
      <w:r w:rsidR="00F53203">
        <w:rPr>
          <w:rFonts w:ascii="Century Gothic" w:eastAsia="Century Gothic" w:hAnsi="Century Gothic" w:cs="Century Gothic"/>
        </w:rPr>
        <w:t xml:space="preserve">Pour ne pas retarder </w:t>
      </w:r>
      <w:r w:rsidR="00A72177">
        <w:rPr>
          <w:rFonts w:ascii="Century Gothic" w:eastAsia="Century Gothic" w:hAnsi="Century Gothic" w:cs="Century Gothic"/>
        </w:rPr>
        <w:t>l</w:t>
      </w:r>
      <w:r w:rsidR="00F53203">
        <w:rPr>
          <w:rFonts w:ascii="Century Gothic" w:eastAsia="Century Gothic" w:hAnsi="Century Gothic" w:cs="Century Gothic"/>
        </w:rPr>
        <w:t>es projets et</w:t>
      </w:r>
      <w:r w:rsidR="00A72177">
        <w:rPr>
          <w:rFonts w:ascii="Century Gothic" w:eastAsia="Century Gothic" w:hAnsi="Century Gothic" w:cs="Century Gothic"/>
        </w:rPr>
        <w:t xml:space="preserve"> </w:t>
      </w:r>
      <w:r w:rsidR="00E81298">
        <w:rPr>
          <w:rFonts w:ascii="Century Gothic" w:eastAsia="Century Gothic" w:hAnsi="Century Gothic" w:cs="Century Gothic"/>
        </w:rPr>
        <w:t>pour l’état des relations au sein du CA</w:t>
      </w:r>
      <w:r w:rsidR="001D18FF">
        <w:rPr>
          <w:rFonts w:ascii="Century Gothic" w:eastAsia="Century Gothic" w:hAnsi="Century Gothic" w:cs="Century Gothic"/>
        </w:rPr>
        <w:t xml:space="preserve"> ainsi que pour des </w:t>
      </w:r>
      <w:r w:rsidR="00A71636">
        <w:rPr>
          <w:rFonts w:ascii="Century Gothic" w:eastAsia="Century Gothic" w:hAnsi="Century Gothic" w:cs="Century Gothic"/>
        </w:rPr>
        <w:t xml:space="preserve">raisons </w:t>
      </w:r>
      <w:r w:rsidR="00816704">
        <w:rPr>
          <w:rFonts w:ascii="Century Gothic" w:eastAsia="Century Gothic" w:hAnsi="Century Gothic" w:cs="Century Gothic"/>
        </w:rPr>
        <w:t xml:space="preserve">éthiques, </w:t>
      </w:r>
      <w:r w:rsidR="001D18FF">
        <w:rPr>
          <w:rFonts w:ascii="Century Gothic" w:eastAsia="Century Gothic" w:hAnsi="Century Gothic" w:cs="Century Gothic"/>
        </w:rPr>
        <w:t>professionnelles et personnelles</w:t>
      </w:r>
      <w:r w:rsidR="00A71636">
        <w:rPr>
          <w:rFonts w:ascii="Century Gothic" w:eastAsia="Century Gothic" w:hAnsi="Century Gothic" w:cs="Century Gothic"/>
        </w:rPr>
        <w:t xml:space="preserve">, </w:t>
      </w:r>
      <w:proofErr w:type="spellStart"/>
      <w:r w:rsidR="006D1029">
        <w:rPr>
          <w:rFonts w:ascii="Century Gothic" w:eastAsia="Century Gothic" w:hAnsi="Century Gothic" w:cs="Century Gothic"/>
        </w:rPr>
        <w:t>Énel</w:t>
      </w:r>
      <w:proofErr w:type="spellEnd"/>
      <w:r w:rsidR="006D1029">
        <w:rPr>
          <w:rFonts w:ascii="Century Gothic" w:eastAsia="Century Gothic" w:hAnsi="Century Gothic" w:cs="Century Gothic"/>
        </w:rPr>
        <w:t xml:space="preserve"> </w:t>
      </w:r>
      <w:r w:rsidR="00A71636">
        <w:rPr>
          <w:rFonts w:ascii="Century Gothic" w:eastAsia="Century Gothic" w:hAnsi="Century Gothic" w:cs="Century Gothic"/>
        </w:rPr>
        <w:t xml:space="preserve">St-Justin </w:t>
      </w:r>
      <w:r w:rsidR="006D1029">
        <w:rPr>
          <w:rFonts w:ascii="Century Gothic" w:eastAsia="Century Gothic" w:hAnsi="Century Gothic" w:cs="Century Gothic"/>
        </w:rPr>
        <w:t xml:space="preserve">donne sa démission à titre de trésorier. </w:t>
      </w:r>
      <w:r w:rsidR="001B59E9">
        <w:rPr>
          <w:rFonts w:ascii="Century Gothic" w:eastAsia="Century Gothic" w:hAnsi="Century Gothic" w:cs="Century Gothic"/>
        </w:rPr>
        <w:t xml:space="preserve">Toutefois, il mentionne qu’il veut rester au CA. </w:t>
      </w:r>
    </w:p>
    <w:p w14:paraId="206A0936" w14:textId="24BCF38D" w:rsidR="00204E06" w:rsidRDefault="00204E06" w:rsidP="00436B9C">
      <w:pPr>
        <w:spacing w:line="480" w:lineRule="auto"/>
        <w:rPr>
          <w:rFonts w:ascii="Century Gothic" w:eastAsia="Century Gothic" w:hAnsi="Century Gothic" w:cs="Century Gothic"/>
        </w:rPr>
      </w:pPr>
    </w:p>
    <w:p w14:paraId="7FD83CAA" w14:textId="24C541E4" w:rsidR="00A72177" w:rsidRDefault="00A72177" w:rsidP="004B53FA">
      <w:pPr>
        <w:spacing w:line="48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Eric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Kimana</w:t>
      </w:r>
      <w:proofErr w:type="spellEnd"/>
      <w:r>
        <w:rPr>
          <w:rFonts w:ascii="Century Gothic" w:eastAsia="Century Gothic" w:hAnsi="Century Gothic" w:cs="Century Gothic"/>
        </w:rPr>
        <w:t xml:space="preserve"> mentionne qu’il aimerait avoir des excuses de l</w:t>
      </w:r>
      <w:r w:rsidR="0076424F">
        <w:rPr>
          <w:rFonts w:ascii="Century Gothic" w:eastAsia="Century Gothic" w:hAnsi="Century Gothic" w:cs="Century Gothic"/>
        </w:rPr>
        <w:t xml:space="preserve">a part de </w:t>
      </w:r>
      <w:r w:rsidR="00FA371C">
        <w:rPr>
          <w:rFonts w:ascii="Century Gothic" w:eastAsia="Century Gothic" w:hAnsi="Century Gothic" w:cs="Century Gothic"/>
        </w:rPr>
        <w:t xml:space="preserve">M. </w:t>
      </w:r>
      <w:proofErr w:type="spellStart"/>
      <w:r w:rsidR="00FA371C">
        <w:rPr>
          <w:rFonts w:ascii="Century Gothic" w:eastAsia="Century Gothic" w:hAnsi="Century Gothic" w:cs="Century Gothic"/>
        </w:rPr>
        <w:t>Gareau</w:t>
      </w:r>
      <w:proofErr w:type="spellEnd"/>
      <w:r w:rsidR="0076424F">
        <w:rPr>
          <w:rFonts w:ascii="Century Gothic" w:eastAsia="Century Gothic" w:hAnsi="Century Gothic" w:cs="Century Gothic"/>
        </w:rPr>
        <w:t xml:space="preserve"> concernant son courriel. </w:t>
      </w:r>
      <w:r w:rsidR="00DA4A79">
        <w:rPr>
          <w:rFonts w:ascii="Century Gothic" w:eastAsia="Century Gothic" w:hAnsi="Century Gothic" w:cs="Century Gothic"/>
        </w:rPr>
        <w:t xml:space="preserve">Il </w:t>
      </w:r>
      <w:r w:rsidR="00F35041">
        <w:rPr>
          <w:rFonts w:ascii="Century Gothic" w:eastAsia="Century Gothic" w:hAnsi="Century Gothic" w:cs="Century Gothic"/>
        </w:rPr>
        <w:t>déplore la façon dont le dossier des finances a été traité</w:t>
      </w:r>
      <w:r w:rsidR="00700D71">
        <w:rPr>
          <w:rFonts w:ascii="Century Gothic" w:eastAsia="Century Gothic" w:hAnsi="Century Gothic" w:cs="Century Gothic"/>
        </w:rPr>
        <w:t>.</w:t>
      </w:r>
      <w:r w:rsidR="00F70F77">
        <w:rPr>
          <w:rFonts w:ascii="Century Gothic" w:eastAsia="Century Gothic" w:hAnsi="Century Gothic" w:cs="Century Gothic"/>
        </w:rPr>
        <w:t xml:space="preserve"> </w:t>
      </w:r>
      <w:proofErr w:type="spellStart"/>
      <w:r w:rsidR="00F70F77">
        <w:rPr>
          <w:rFonts w:ascii="Century Gothic" w:eastAsia="Century Gothic" w:hAnsi="Century Gothic" w:cs="Century Gothic"/>
        </w:rPr>
        <w:t>Kymber</w:t>
      </w:r>
      <w:proofErr w:type="spellEnd"/>
      <w:r w:rsidR="00F70F77">
        <w:rPr>
          <w:rFonts w:ascii="Century Gothic" w:eastAsia="Century Gothic" w:hAnsi="Century Gothic" w:cs="Century Gothic"/>
        </w:rPr>
        <w:t xml:space="preserve"> mentionne que le point </w:t>
      </w:r>
      <w:r w:rsidR="00295F48">
        <w:rPr>
          <w:rFonts w:ascii="Century Gothic" w:eastAsia="Century Gothic" w:hAnsi="Century Gothic" w:cs="Century Gothic"/>
        </w:rPr>
        <w:t xml:space="preserve">sera traité plus tard dans la réunion. </w:t>
      </w:r>
    </w:p>
    <w:p w14:paraId="6932B2C0" w14:textId="590051E8" w:rsidR="00DA4A79" w:rsidRDefault="00DA4A79" w:rsidP="004B53FA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7C53092B" w14:textId="76A35C60" w:rsidR="00DA4A79" w:rsidRDefault="00DA4A79" w:rsidP="004B53FA">
      <w:pPr>
        <w:spacing w:line="48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 w:rsidR="00F43501">
        <w:rPr>
          <w:rFonts w:ascii="Century Gothic" w:eastAsia="Century Gothic" w:hAnsi="Century Gothic" w:cs="Century Gothic"/>
        </w:rPr>
        <w:t xml:space="preserve"> aborde le fait qu’Enel </w:t>
      </w:r>
      <w:r w:rsidR="006D648E">
        <w:rPr>
          <w:rFonts w:ascii="Century Gothic" w:eastAsia="Century Gothic" w:hAnsi="Century Gothic" w:cs="Century Gothic"/>
        </w:rPr>
        <w:t>St-Justin peut changer de rôle</w:t>
      </w:r>
      <w:r w:rsidR="00864D6B">
        <w:rPr>
          <w:rFonts w:ascii="Century Gothic" w:eastAsia="Century Gothic" w:hAnsi="Century Gothic" w:cs="Century Gothic"/>
        </w:rPr>
        <w:t xml:space="preserve"> au sein du CA</w:t>
      </w:r>
      <w:r w:rsidR="00001ACB">
        <w:rPr>
          <w:rFonts w:ascii="Century Gothic" w:eastAsia="Century Gothic" w:hAnsi="Century Gothic" w:cs="Century Gothic"/>
        </w:rPr>
        <w:t xml:space="preserve">, s’il le désire, </w:t>
      </w:r>
      <w:r w:rsidR="00864D6B">
        <w:rPr>
          <w:rFonts w:ascii="Century Gothic" w:eastAsia="Century Gothic" w:hAnsi="Century Gothic" w:cs="Century Gothic"/>
        </w:rPr>
        <w:t xml:space="preserve">et </w:t>
      </w:r>
      <w:r w:rsidR="00001ACB">
        <w:rPr>
          <w:rFonts w:ascii="Century Gothic" w:eastAsia="Century Gothic" w:hAnsi="Century Gothic" w:cs="Century Gothic"/>
        </w:rPr>
        <w:t xml:space="preserve">que dans ce cas, </w:t>
      </w:r>
      <w:r w:rsidR="007F1162">
        <w:rPr>
          <w:rFonts w:ascii="Century Gothic" w:eastAsia="Century Gothic" w:hAnsi="Century Gothic" w:cs="Century Gothic"/>
        </w:rPr>
        <w:t>une option serait de</w:t>
      </w:r>
      <w:r w:rsidR="00864D6B">
        <w:rPr>
          <w:rFonts w:ascii="Century Gothic" w:eastAsia="Century Gothic" w:hAnsi="Century Gothic" w:cs="Century Gothic"/>
        </w:rPr>
        <w:t xml:space="preserve"> coopter un membre </w:t>
      </w:r>
      <w:r w:rsidR="00670371">
        <w:rPr>
          <w:rFonts w:ascii="Century Gothic" w:eastAsia="Century Gothic" w:hAnsi="Century Gothic" w:cs="Century Gothic"/>
        </w:rPr>
        <w:t xml:space="preserve">de l’organisme </w:t>
      </w:r>
      <w:r w:rsidR="000E72B8">
        <w:rPr>
          <w:rFonts w:ascii="Century Gothic" w:eastAsia="Century Gothic" w:hAnsi="Century Gothic" w:cs="Century Gothic"/>
        </w:rPr>
        <w:t xml:space="preserve">ayant des connaissances </w:t>
      </w:r>
      <w:r w:rsidR="00670371">
        <w:rPr>
          <w:rFonts w:ascii="Century Gothic" w:eastAsia="Century Gothic" w:hAnsi="Century Gothic" w:cs="Century Gothic"/>
        </w:rPr>
        <w:t xml:space="preserve">en comptabilité pour se joindre au CA. </w:t>
      </w:r>
    </w:p>
    <w:p w14:paraId="1CD95C83" w14:textId="59BECC01" w:rsidR="004C76A2" w:rsidRDefault="004C76A2" w:rsidP="004B53FA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7A527F8" w14:textId="7A877E82" w:rsidR="004C76A2" w:rsidRDefault="004C76A2" w:rsidP="004B53FA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Marc Drolet mentionne que </w:t>
      </w:r>
      <w:r w:rsidR="003B4C2B">
        <w:rPr>
          <w:rFonts w:ascii="Century Gothic" w:eastAsia="Century Gothic" w:hAnsi="Century Gothic" w:cs="Century Gothic"/>
        </w:rPr>
        <w:t xml:space="preserve">la responsabilité des finances incombe à tous les membres du CA et non seulement à </w:t>
      </w:r>
      <w:r w:rsidR="00946743">
        <w:rPr>
          <w:rFonts w:ascii="Century Gothic" w:eastAsia="Century Gothic" w:hAnsi="Century Gothic" w:cs="Century Gothic"/>
        </w:rPr>
        <w:t xml:space="preserve">la </w:t>
      </w:r>
      <w:r w:rsidR="003B4C2B">
        <w:rPr>
          <w:rFonts w:ascii="Century Gothic" w:eastAsia="Century Gothic" w:hAnsi="Century Gothic" w:cs="Century Gothic"/>
        </w:rPr>
        <w:t>Présidence.</w:t>
      </w:r>
      <w:r w:rsidR="007C3DE1">
        <w:rPr>
          <w:rFonts w:ascii="Century Gothic" w:eastAsia="Century Gothic" w:hAnsi="Century Gothic" w:cs="Century Gothic"/>
        </w:rPr>
        <w:t xml:space="preserve"> </w:t>
      </w:r>
      <w:r w:rsidR="00186FEB">
        <w:rPr>
          <w:rFonts w:ascii="Century Gothic" w:eastAsia="Century Gothic" w:hAnsi="Century Gothic" w:cs="Century Gothic"/>
        </w:rPr>
        <w:t>Il mentionne</w:t>
      </w:r>
      <w:r w:rsidR="00C67E0E">
        <w:rPr>
          <w:rFonts w:ascii="Century Gothic" w:eastAsia="Century Gothic" w:hAnsi="Century Gothic" w:cs="Century Gothic"/>
        </w:rPr>
        <w:t xml:space="preserve"> une autre possibilité :</w:t>
      </w:r>
      <w:r w:rsidR="00186FEB">
        <w:rPr>
          <w:rFonts w:ascii="Century Gothic" w:eastAsia="Century Gothic" w:hAnsi="Century Gothic" w:cs="Century Gothic"/>
        </w:rPr>
        <w:t xml:space="preserve"> l’idée de créé un comité d’audit</w:t>
      </w:r>
      <w:r w:rsidR="002B2208">
        <w:rPr>
          <w:rFonts w:ascii="Century Gothic" w:eastAsia="Century Gothic" w:hAnsi="Century Gothic" w:cs="Century Gothic"/>
        </w:rPr>
        <w:t xml:space="preserve"> comprenant des membres du CA et des personnes externes qualifiées dans le domaine. </w:t>
      </w:r>
      <w:r w:rsidR="00544E73">
        <w:rPr>
          <w:rFonts w:ascii="Century Gothic" w:eastAsia="Century Gothic" w:hAnsi="Century Gothic" w:cs="Century Gothic"/>
        </w:rPr>
        <w:t xml:space="preserve">Il réitère son inquiétude </w:t>
      </w:r>
      <w:r w:rsidR="00E14330">
        <w:rPr>
          <w:rFonts w:ascii="Century Gothic" w:eastAsia="Century Gothic" w:hAnsi="Century Gothic" w:cs="Century Gothic"/>
        </w:rPr>
        <w:t xml:space="preserve">et l’urgence </w:t>
      </w:r>
      <w:r w:rsidR="00531401">
        <w:rPr>
          <w:rFonts w:ascii="Century Gothic" w:eastAsia="Century Gothic" w:hAnsi="Century Gothic" w:cs="Century Gothic"/>
        </w:rPr>
        <w:t>sur le fait de ne pas avoir un réel aperçu des finances depuis quelques temps</w:t>
      </w:r>
      <w:r w:rsidR="00EB1A0E">
        <w:rPr>
          <w:rFonts w:ascii="Century Gothic" w:eastAsia="Century Gothic" w:hAnsi="Century Gothic" w:cs="Century Gothic"/>
        </w:rPr>
        <w:t xml:space="preserve"> et l’importance de recevoir les états financiers à chaque mois. </w:t>
      </w:r>
      <w:r w:rsidR="00D466D9">
        <w:rPr>
          <w:rFonts w:ascii="Century Gothic" w:eastAsia="Century Gothic" w:hAnsi="Century Gothic" w:cs="Century Gothic"/>
        </w:rPr>
        <w:t>Il mentionne que lors des derniers états financiers</w:t>
      </w:r>
      <w:r w:rsidR="00A84404">
        <w:rPr>
          <w:rFonts w:ascii="Century Gothic" w:eastAsia="Century Gothic" w:hAnsi="Century Gothic" w:cs="Century Gothic"/>
        </w:rPr>
        <w:t xml:space="preserve"> fournis au CA, il y avait un</w:t>
      </w:r>
      <w:r w:rsidR="00C161FF">
        <w:rPr>
          <w:rFonts w:ascii="Century Gothic" w:eastAsia="Century Gothic" w:hAnsi="Century Gothic" w:cs="Century Gothic"/>
        </w:rPr>
        <w:t xml:space="preserve"> léger déficit par rapport à ce qui avait été prévu, mais que les locations allaient bon train pour </w:t>
      </w:r>
      <w:r w:rsidR="00906DE1">
        <w:rPr>
          <w:rFonts w:ascii="Century Gothic" w:eastAsia="Century Gothic" w:hAnsi="Century Gothic" w:cs="Century Gothic"/>
        </w:rPr>
        <w:t xml:space="preserve">octobre, novembre et décembre et que cela </w:t>
      </w:r>
      <w:r w:rsidR="003D4A46">
        <w:rPr>
          <w:rFonts w:ascii="Century Gothic" w:eastAsia="Century Gothic" w:hAnsi="Century Gothic" w:cs="Century Gothic"/>
        </w:rPr>
        <w:t xml:space="preserve">allait probablement compenser. Toutefois, </w:t>
      </w:r>
      <w:r w:rsidR="00C02C57">
        <w:rPr>
          <w:rFonts w:ascii="Century Gothic" w:eastAsia="Century Gothic" w:hAnsi="Century Gothic" w:cs="Century Gothic"/>
        </w:rPr>
        <w:t>la difficulté d’avoir nos états</w:t>
      </w:r>
      <w:r w:rsidR="00D859C7">
        <w:rPr>
          <w:rFonts w:ascii="Century Gothic" w:eastAsia="Century Gothic" w:hAnsi="Century Gothic" w:cs="Century Gothic"/>
        </w:rPr>
        <w:t xml:space="preserve"> financiers rend </w:t>
      </w:r>
      <w:r w:rsidR="009E7D11">
        <w:rPr>
          <w:rFonts w:ascii="Century Gothic" w:eastAsia="Century Gothic" w:hAnsi="Century Gothic" w:cs="Century Gothic"/>
        </w:rPr>
        <w:t>la perception de nos finances affaibli</w:t>
      </w:r>
      <w:r w:rsidR="008D6932">
        <w:rPr>
          <w:rFonts w:ascii="Century Gothic" w:eastAsia="Century Gothic" w:hAnsi="Century Gothic" w:cs="Century Gothic"/>
        </w:rPr>
        <w:t xml:space="preserve">e grandement. </w:t>
      </w:r>
      <w:r w:rsidR="00C81D4F">
        <w:rPr>
          <w:rFonts w:ascii="Century Gothic" w:eastAsia="Century Gothic" w:hAnsi="Century Gothic" w:cs="Century Gothic"/>
        </w:rPr>
        <w:t xml:space="preserve">Il mentionne qu’il faut absolument avoir un regard </w:t>
      </w:r>
      <w:r w:rsidR="0048102A">
        <w:rPr>
          <w:rFonts w:ascii="Century Gothic" w:eastAsia="Century Gothic" w:hAnsi="Century Gothic" w:cs="Century Gothic"/>
        </w:rPr>
        <w:t xml:space="preserve">réel </w:t>
      </w:r>
      <w:r w:rsidR="00C81D4F">
        <w:rPr>
          <w:rFonts w:ascii="Century Gothic" w:eastAsia="Century Gothic" w:hAnsi="Century Gothic" w:cs="Century Gothic"/>
        </w:rPr>
        <w:t xml:space="preserve">sur les finances </w:t>
      </w:r>
      <w:r w:rsidR="00451369">
        <w:rPr>
          <w:rFonts w:ascii="Century Gothic" w:eastAsia="Century Gothic" w:hAnsi="Century Gothic" w:cs="Century Gothic"/>
        </w:rPr>
        <w:t xml:space="preserve">afin de pouvoir réagir </w:t>
      </w:r>
      <w:r w:rsidR="00107070">
        <w:rPr>
          <w:rFonts w:ascii="Century Gothic" w:eastAsia="Century Gothic" w:hAnsi="Century Gothic" w:cs="Century Gothic"/>
        </w:rPr>
        <w:t xml:space="preserve">si nous sommes dans une situation déficitaire. </w:t>
      </w:r>
      <w:proofErr w:type="spellStart"/>
      <w:r w:rsidR="00FC7D1F">
        <w:rPr>
          <w:rFonts w:ascii="Century Gothic" w:eastAsia="Century Gothic" w:hAnsi="Century Gothic" w:cs="Century Gothic"/>
        </w:rPr>
        <w:t>Kymber</w:t>
      </w:r>
      <w:proofErr w:type="spellEnd"/>
      <w:r w:rsidR="00FC7D1F">
        <w:rPr>
          <w:rFonts w:ascii="Century Gothic" w:eastAsia="Century Gothic" w:hAnsi="Century Gothic" w:cs="Century Gothic"/>
        </w:rPr>
        <w:t xml:space="preserve"> mentionne que la </w:t>
      </w:r>
      <w:r w:rsidR="00FC7D1F">
        <w:rPr>
          <w:rFonts w:ascii="Century Gothic" w:eastAsia="Century Gothic" w:hAnsi="Century Gothic" w:cs="Century Gothic"/>
        </w:rPr>
        <w:lastRenderedPageBreak/>
        <w:t xml:space="preserve">firme comptable </w:t>
      </w:r>
      <w:r w:rsidR="00CC095C">
        <w:rPr>
          <w:rFonts w:ascii="Century Gothic" w:eastAsia="Century Gothic" w:hAnsi="Century Gothic" w:cs="Century Gothic"/>
        </w:rPr>
        <w:t>aura des états financiers</w:t>
      </w:r>
      <w:r w:rsidR="00FC24AD">
        <w:rPr>
          <w:rFonts w:ascii="Century Gothic" w:eastAsia="Century Gothic" w:hAnsi="Century Gothic" w:cs="Century Gothic"/>
        </w:rPr>
        <w:t xml:space="preserve"> pour le CA à la fin du mois</w:t>
      </w:r>
      <w:r w:rsidR="00321A1C">
        <w:rPr>
          <w:rFonts w:ascii="Century Gothic" w:eastAsia="Century Gothic" w:hAnsi="Century Gothic" w:cs="Century Gothic"/>
        </w:rPr>
        <w:t xml:space="preserve">, pour avoir un état réel </w:t>
      </w:r>
      <w:r w:rsidR="00E60116">
        <w:rPr>
          <w:rFonts w:ascii="Century Gothic" w:eastAsia="Century Gothic" w:hAnsi="Century Gothic" w:cs="Century Gothic"/>
        </w:rPr>
        <w:t xml:space="preserve">des finances. </w:t>
      </w:r>
    </w:p>
    <w:p w14:paraId="3B0D2841" w14:textId="02CE162A" w:rsidR="001D6E58" w:rsidRDefault="001D6E58" w:rsidP="004B53FA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7DE8EC48" w14:textId="136B6BDE" w:rsidR="003C4B31" w:rsidRDefault="001D6E58" w:rsidP="000B3AAA">
      <w:pPr>
        <w:spacing w:line="48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Eric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Kimana</w:t>
      </w:r>
      <w:proofErr w:type="spellEnd"/>
      <w:r w:rsidR="007571A9">
        <w:rPr>
          <w:rFonts w:ascii="Century Gothic" w:eastAsia="Century Gothic" w:hAnsi="Century Gothic" w:cs="Century Gothic"/>
        </w:rPr>
        <w:t xml:space="preserve"> pause des questions sur le </w:t>
      </w:r>
      <w:proofErr w:type="spellStart"/>
      <w:r w:rsidR="007571A9">
        <w:rPr>
          <w:rFonts w:ascii="Century Gothic" w:eastAsia="Century Gothic" w:hAnsi="Century Gothic" w:cs="Century Gothic"/>
        </w:rPr>
        <w:t>cooptage</w:t>
      </w:r>
      <w:proofErr w:type="spellEnd"/>
      <w:r w:rsidR="007571A9">
        <w:rPr>
          <w:rFonts w:ascii="Century Gothic" w:eastAsia="Century Gothic" w:hAnsi="Century Gothic" w:cs="Century Gothic"/>
        </w:rPr>
        <w:t xml:space="preserve">, car le </w:t>
      </w:r>
      <w:proofErr w:type="spellStart"/>
      <w:r w:rsidR="007571A9">
        <w:rPr>
          <w:rFonts w:ascii="Century Gothic" w:eastAsia="Century Gothic" w:hAnsi="Century Gothic" w:cs="Century Gothic"/>
        </w:rPr>
        <w:t>cooptage</w:t>
      </w:r>
      <w:proofErr w:type="spellEnd"/>
      <w:r w:rsidR="007571A9">
        <w:rPr>
          <w:rFonts w:ascii="Century Gothic" w:eastAsia="Century Gothic" w:hAnsi="Century Gothic" w:cs="Century Gothic"/>
        </w:rPr>
        <w:t xml:space="preserve"> </w:t>
      </w:r>
      <w:r w:rsidR="00117368">
        <w:rPr>
          <w:rFonts w:ascii="Century Gothic" w:eastAsia="Century Gothic" w:hAnsi="Century Gothic" w:cs="Century Gothic"/>
        </w:rPr>
        <w:t>n’était pas une possibilité</w:t>
      </w:r>
      <w:r w:rsidR="00B65E27">
        <w:rPr>
          <w:rFonts w:ascii="Century Gothic" w:eastAsia="Century Gothic" w:hAnsi="Century Gothic" w:cs="Century Gothic"/>
        </w:rPr>
        <w:t xml:space="preserve"> tout dernièrement. Toutefois, il </w:t>
      </w:r>
      <w:r w:rsidR="00706BCC">
        <w:rPr>
          <w:rFonts w:ascii="Century Gothic" w:eastAsia="Century Gothic" w:hAnsi="Century Gothic" w:cs="Century Gothic"/>
        </w:rPr>
        <w:t xml:space="preserve">est </w:t>
      </w:r>
      <w:r w:rsidR="00B65E27">
        <w:rPr>
          <w:rFonts w:ascii="Century Gothic" w:eastAsia="Century Gothic" w:hAnsi="Century Gothic" w:cs="Century Gothic"/>
        </w:rPr>
        <w:t xml:space="preserve">mentionné </w:t>
      </w:r>
      <w:r w:rsidR="00706BCC">
        <w:rPr>
          <w:rFonts w:ascii="Century Gothic" w:eastAsia="Century Gothic" w:hAnsi="Century Gothic" w:cs="Century Gothic"/>
        </w:rPr>
        <w:t>que l’urgence de la situation</w:t>
      </w:r>
      <w:r w:rsidR="00015FCC">
        <w:rPr>
          <w:rFonts w:ascii="Century Gothic" w:eastAsia="Century Gothic" w:hAnsi="Century Gothic" w:cs="Century Gothic"/>
        </w:rPr>
        <w:t xml:space="preserve"> ouvre cette possibilité. </w:t>
      </w:r>
      <w:proofErr w:type="spellStart"/>
      <w:r w:rsidR="004A5C8B">
        <w:rPr>
          <w:rFonts w:ascii="Century Gothic" w:eastAsia="Century Gothic" w:hAnsi="Century Gothic" w:cs="Century Gothic"/>
        </w:rPr>
        <w:t>Eric</w:t>
      </w:r>
      <w:proofErr w:type="spellEnd"/>
      <w:r w:rsidR="004A5C8B">
        <w:rPr>
          <w:rFonts w:ascii="Century Gothic" w:eastAsia="Century Gothic" w:hAnsi="Century Gothic" w:cs="Century Gothic"/>
        </w:rPr>
        <w:t xml:space="preserve"> mentionne le fait </w:t>
      </w:r>
      <w:r w:rsidR="00A3209C">
        <w:rPr>
          <w:rFonts w:ascii="Century Gothic" w:eastAsia="Century Gothic" w:hAnsi="Century Gothic" w:cs="Century Gothic"/>
        </w:rPr>
        <w:t xml:space="preserve">de </w:t>
      </w:r>
      <w:r w:rsidR="004A5C8B">
        <w:rPr>
          <w:rFonts w:ascii="Century Gothic" w:eastAsia="Century Gothic" w:hAnsi="Century Gothic" w:cs="Century Gothic"/>
        </w:rPr>
        <w:t>demander à la communauté entière</w:t>
      </w:r>
      <w:r w:rsidR="009B7187">
        <w:rPr>
          <w:rFonts w:ascii="Century Gothic" w:eastAsia="Century Gothic" w:hAnsi="Century Gothic" w:cs="Century Gothic"/>
        </w:rPr>
        <w:t xml:space="preserve"> </w:t>
      </w:r>
      <w:r w:rsidR="004F49CC">
        <w:rPr>
          <w:rFonts w:ascii="Century Gothic" w:eastAsia="Century Gothic" w:hAnsi="Century Gothic" w:cs="Century Gothic"/>
        </w:rPr>
        <w:t>pour combler ce poste. Des discussions ont lieu.</w:t>
      </w:r>
      <w:r w:rsidR="000B3AAA">
        <w:rPr>
          <w:rFonts w:ascii="Century Gothic" w:eastAsia="Century Gothic" w:hAnsi="Century Gothic" w:cs="Century Gothic"/>
        </w:rPr>
        <w:t xml:space="preserve"> </w:t>
      </w:r>
      <w:r w:rsidR="002340AC">
        <w:rPr>
          <w:rFonts w:ascii="Century Gothic" w:eastAsia="Century Gothic" w:hAnsi="Century Gothic" w:cs="Century Gothic"/>
        </w:rPr>
        <w:t>Un communiqué pour</w:t>
      </w:r>
      <w:r w:rsidR="004F49CC">
        <w:rPr>
          <w:rFonts w:ascii="Century Gothic" w:eastAsia="Century Gothic" w:hAnsi="Century Gothic" w:cs="Century Gothic"/>
        </w:rPr>
        <w:t xml:space="preserve"> informer les membres</w:t>
      </w:r>
      <w:r w:rsidR="00A0052D">
        <w:rPr>
          <w:rFonts w:ascii="Century Gothic" w:eastAsia="Century Gothic" w:hAnsi="Century Gothic" w:cs="Century Gothic"/>
        </w:rPr>
        <w:t xml:space="preserve"> sera émis</w:t>
      </w:r>
      <w:r w:rsidR="004F49CC">
        <w:rPr>
          <w:rFonts w:ascii="Century Gothic" w:eastAsia="Century Gothic" w:hAnsi="Century Gothic" w:cs="Century Gothic"/>
        </w:rPr>
        <w:t xml:space="preserve">, mais pas nécessairement </w:t>
      </w:r>
      <w:r w:rsidR="00916341">
        <w:rPr>
          <w:rFonts w:ascii="Century Gothic" w:eastAsia="Century Gothic" w:hAnsi="Century Gothic" w:cs="Century Gothic"/>
        </w:rPr>
        <w:t xml:space="preserve">pour chercher des candidats. </w:t>
      </w:r>
    </w:p>
    <w:p w14:paraId="09AF8F2C" w14:textId="0338BEF1" w:rsidR="00DA4A79" w:rsidRDefault="00DA4A79" w:rsidP="00DA4A79">
      <w:pPr>
        <w:spacing w:line="480" w:lineRule="auto"/>
        <w:rPr>
          <w:rFonts w:ascii="Century Gothic" w:eastAsia="Century Gothic" w:hAnsi="Century Gothic" w:cs="Century Gothic"/>
        </w:rPr>
      </w:pPr>
    </w:p>
    <w:p w14:paraId="67E32D21" w14:textId="6FED2AB5" w:rsidR="00AB62DE" w:rsidRPr="00AB62DE" w:rsidRDefault="00AB62DE" w:rsidP="00AB62DE">
      <w:pPr>
        <w:spacing w:line="480" w:lineRule="auto"/>
        <w:ind w:firstLine="720"/>
        <w:rPr>
          <w:rFonts w:ascii="Century Gothic" w:eastAsia="Century Gothic" w:hAnsi="Century Gothic" w:cs="Century Gothic"/>
        </w:rPr>
      </w:pPr>
      <w:r w:rsidRPr="00AB62DE">
        <w:rPr>
          <w:rFonts w:ascii="Century Gothic" w:eastAsia="Century Gothic" w:hAnsi="Century Gothic" w:cs="Century Gothic"/>
          <w:b/>
        </w:rPr>
        <w:t xml:space="preserve">16/01/2021 : Proposition </w:t>
      </w:r>
      <w:r w:rsidR="002E550A">
        <w:rPr>
          <w:rFonts w:ascii="Century Gothic" w:eastAsia="Century Gothic" w:hAnsi="Century Gothic" w:cs="Century Gothic"/>
          <w:b/>
        </w:rPr>
        <w:t>10</w:t>
      </w:r>
    </w:p>
    <w:p w14:paraId="162E462B" w14:textId="204C1CA4" w:rsidR="00A62331" w:rsidRPr="00726B3D" w:rsidRDefault="00A11ECF" w:rsidP="00AB62DE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proofErr w:type="spellStart"/>
      <w:r w:rsidRPr="00726B3D">
        <w:rPr>
          <w:rFonts w:ascii="Century Gothic" w:eastAsia="Century Gothic" w:hAnsi="Century Gothic" w:cs="Century Gothic"/>
          <w:b/>
        </w:rPr>
        <w:t>Kymber</w:t>
      </w:r>
      <w:proofErr w:type="spellEnd"/>
      <w:r w:rsidRPr="00726B3D">
        <w:rPr>
          <w:rFonts w:ascii="Century Gothic" w:eastAsia="Century Gothic" w:hAnsi="Century Gothic" w:cs="Century Gothic"/>
          <w:b/>
        </w:rPr>
        <w:t xml:space="preserve"> propose que</w:t>
      </w:r>
      <w:r w:rsidR="006C5CD2" w:rsidRPr="00726B3D">
        <w:rPr>
          <w:rFonts w:ascii="Century Gothic" w:eastAsia="Century Gothic" w:hAnsi="Century Gothic" w:cs="Century Gothic"/>
          <w:b/>
        </w:rPr>
        <w:t xml:space="preserve"> </w:t>
      </w:r>
      <w:r w:rsidRPr="00726B3D">
        <w:rPr>
          <w:rFonts w:ascii="Century Gothic" w:eastAsia="Century Gothic" w:hAnsi="Century Gothic" w:cs="Century Gothic"/>
          <w:b/>
        </w:rPr>
        <w:t>les</w:t>
      </w:r>
      <w:r w:rsidR="00017E8E" w:rsidRPr="00726B3D">
        <w:rPr>
          <w:rFonts w:ascii="Century Gothic" w:eastAsia="Century Gothic" w:hAnsi="Century Gothic" w:cs="Century Gothic"/>
          <w:b/>
        </w:rPr>
        <w:t xml:space="preserve"> </w:t>
      </w:r>
      <w:r w:rsidR="00DD0DA0" w:rsidRPr="00726B3D">
        <w:rPr>
          <w:rFonts w:ascii="Century Gothic" w:eastAsia="Century Gothic" w:hAnsi="Century Gothic" w:cs="Century Gothic"/>
          <w:b/>
        </w:rPr>
        <w:t xml:space="preserve">membres du CA </w:t>
      </w:r>
      <w:r w:rsidR="00661458" w:rsidRPr="00726B3D">
        <w:rPr>
          <w:rFonts w:ascii="Century Gothic" w:eastAsia="Century Gothic" w:hAnsi="Century Gothic" w:cs="Century Gothic"/>
          <w:b/>
        </w:rPr>
        <w:t>recherche</w:t>
      </w:r>
      <w:r w:rsidR="0093579A" w:rsidRPr="00726B3D">
        <w:rPr>
          <w:rFonts w:ascii="Century Gothic" w:eastAsia="Century Gothic" w:hAnsi="Century Gothic" w:cs="Century Gothic"/>
          <w:b/>
        </w:rPr>
        <w:t>nt</w:t>
      </w:r>
      <w:r w:rsidR="00661458" w:rsidRPr="00726B3D">
        <w:rPr>
          <w:rFonts w:ascii="Century Gothic" w:eastAsia="Century Gothic" w:hAnsi="Century Gothic" w:cs="Century Gothic"/>
          <w:b/>
        </w:rPr>
        <w:t xml:space="preserve"> </w:t>
      </w:r>
      <w:r w:rsidR="00E70F35" w:rsidRPr="00726B3D">
        <w:rPr>
          <w:rFonts w:ascii="Century Gothic" w:eastAsia="Century Gothic" w:hAnsi="Century Gothic" w:cs="Century Gothic"/>
          <w:b/>
        </w:rPr>
        <w:t xml:space="preserve">dans </w:t>
      </w:r>
      <w:r w:rsidR="002E7640" w:rsidRPr="00726B3D">
        <w:rPr>
          <w:rFonts w:ascii="Century Gothic" w:eastAsia="Century Gothic" w:hAnsi="Century Gothic" w:cs="Century Gothic"/>
          <w:b/>
        </w:rPr>
        <w:t>leurs réseaux</w:t>
      </w:r>
      <w:r w:rsidR="009B0679" w:rsidRPr="00726B3D">
        <w:rPr>
          <w:rFonts w:ascii="Century Gothic" w:eastAsia="Century Gothic" w:hAnsi="Century Gothic" w:cs="Century Gothic"/>
          <w:b/>
        </w:rPr>
        <w:t xml:space="preserve"> dans le but de</w:t>
      </w:r>
      <w:r w:rsidR="00DD0DA0" w:rsidRPr="00726B3D">
        <w:rPr>
          <w:rFonts w:ascii="Century Gothic" w:eastAsia="Century Gothic" w:hAnsi="Century Gothic" w:cs="Century Gothic"/>
          <w:b/>
        </w:rPr>
        <w:t xml:space="preserve"> c</w:t>
      </w:r>
      <w:r w:rsidR="00A62331" w:rsidRPr="00726B3D">
        <w:rPr>
          <w:rFonts w:ascii="Century Gothic" w:eastAsia="Century Gothic" w:hAnsi="Century Gothic" w:cs="Century Gothic"/>
          <w:b/>
        </w:rPr>
        <w:t xml:space="preserve">oopter une personne pouvant combler le poste de trésorerie d’ici </w:t>
      </w:r>
      <w:r w:rsidR="006C5CD2" w:rsidRPr="00726B3D">
        <w:rPr>
          <w:rFonts w:ascii="Century Gothic" w:eastAsia="Century Gothic" w:hAnsi="Century Gothic" w:cs="Century Gothic"/>
          <w:b/>
        </w:rPr>
        <w:t xml:space="preserve">la </w:t>
      </w:r>
      <w:r w:rsidR="006B57CA" w:rsidRPr="00726B3D">
        <w:rPr>
          <w:rFonts w:ascii="Century Gothic" w:eastAsia="Century Gothic" w:hAnsi="Century Gothic" w:cs="Century Gothic"/>
          <w:b/>
        </w:rPr>
        <w:t>fin janvier</w:t>
      </w:r>
      <w:r w:rsidR="006435FA" w:rsidRPr="00726B3D">
        <w:rPr>
          <w:rFonts w:ascii="Century Gothic" w:eastAsia="Century Gothic" w:hAnsi="Century Gothic" w:cs="Century Gothic"/>
          <w:b/>
        </w:rPr>
        <w:t>.</w:t>
      </w:r>
    </w:p>
    <w:p w14:paraId="1749085A" w14:textId="2445A083" w:rsidR="00A41D1D" w:rsidRPr="00726B3D" w:rsidRDefault="00A41D1D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726B3D">
        <w:rPr>
          <w:rFonts w:ascii="Century Gothic" w:eastAsia="Century Gothic" w:hAnsi="Century Gothic" w:cs="Century Gothic"/>
          <w:b/>
        </w:rPr>
        <w:t xml:space="preserve">Appuyeur : </w:t>
      </w:r>
      <w:r w:rsidR="009B0679" w:rsidRPr="00726B3D">
        <w:rPr>
          <w:rFonts w:ascii="Century Gothic" w:eastAsia="Century Gothic" w:hAnsi="Century Gothic" w:cs="Century Gothic"/>
          <w:b/>
        </w:rPr>
        <w:t>André Lapointe</w:t>
      </w:r>
    </w:p>
    <w:p w14:paraId="1E2B7EF5" w14:textId="0FFF2CF5" w:rsidR="009B0679" w:rsidRPr="00726B3D" w:rsidRDefault="00D76B76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726B3D">
        <w:rPr>
          <w:rFonts w:ascii="Century Gothic" w:eastAsia="Century Gothic" w:hAnsi="Century Gothic" w:cs="Century Gothic"/>
          <w:b/>
        </w:rPr>
        <w:t>Pour : 2</w:t>
      </w:r>
    </w:p>
    <w:p w14:paraId="4B6C5B04" w14:textId="5FD89A14" w:rsidR="00AB62DE" w:rsidRPr="00726B3D" w:rsidRDefault="00AB62DE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726B3D">
        <w:rPr>
          <w:rFonts w:ascii="Century Gothic" w:eastAsia="Century Gothic" w:hAnsi="Century Gothic" w:cs="Century Gothic"/>
          <w:b/>
        </w:rPr>
        <w:t>Abstention : 2</w:t>
      </w:r>
    </w:p>
    <w:p w14:paraId="139BDE11" w14:textId="10285793" w:rsidR="00AB62DE" w:rsidRDefault="00AB62DE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726B3D">
        <w:rPr>
          <w:rFonts w:ascii="Century Gothic" w:eastAsia="Century Gothic" w:hAnsi="Century Gothic" w:cs="Century Gothic"/>
          <w:b/>
        </w:rPr>
        <w:t>Adoptée</w:t>
      </w:r>
    </w:p>
    <w:p w14:paraId="49CDEDC1" w14:textId="1EA3F004" w:rsidR="009770ED" w:rsidRDefault="009770ED" w:rsidP="004B53FA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23B7A89" w14:textId="77777777" w:rsidR="00056BB0" w:rsidRPr="00726B3D" w:rsidRDefault="00056BB0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083D5733" w14:textId="77777777" w:rsidR="00D36317" w:rsidRDefault="00D36317" w:rsidP="0095054B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</w:p>
    <w:p w14:paraId="59F11DD5" w14:textId="2E36D2AF" w:rsidR="00597B45" w:rsidRPr="0031714A" w:rsidRDefault="00597B45" w:rsidP="0095054B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  <w:r w:rsidRPr="0031714A">
        <w:rPr>
          <w:rFonts w:ascii="Century Gothic" w:eastAsia="Century Gothic" w:hAnsi="Century Gothic" w:cs="Century Gothic"/>
          <w:b/>
        </w:rPr>
        <w:lastRenderedPageBreak/>
        <w:t xml:space="preserve">16/01/2021 : Proposition </w:t>
      </w:r>
      <w:r w:rsidR="002E550A">
        <w:rPr>
          <w:rFonts w:ascii="Century Gothic" w:eastAsia="Century Gothic" w:hAnsi="Century Gothic" w:cs="Century Gothic"/>
          <w:b/>
        </w:rPr>
        <w:t>11</w:t>
      </w:r>
    </w:p>
    <w:p w14:paraId="61EA192B" w14:textId="1A83473B" w:rsidR="007F48FD" w:rsidRPr="0031714A" w:rsidRDefault="007F48FD" w:rsidP="0095054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proofErr w:type="spellStart"/>
      <w:r w:rsidRPr="0031714A">
        <w:rPr>
          <w:rFonts w:ascii="Century Gothic" w:eastAsia="Century Gothic" w:hAnsi="Century Gothic" w:cs="Century Gothic"/>
          <w:b/>
        </w:rPr>
        <w:t>Kymber</w:t>
      </w:r>
      <w:proofErr w:type="spellEnd"/>
      <w:r w:rsidR="00D460DC" w:rsidRPr="0031714A">
        <w:rPr>
          <w:rFonts w:ascii="Century Gothic" w:eastAsia="Century Gothic" w:hAnsi="Century Gothic" w:cs="Century Gothic"/>
          <w:b/>
        </w:rPr>
        <w:t xml:space="preserve"> </w:t>
      </w:r>
      <w:proofErr w:type="spellStart"/>
      <w:r w:rsidR="00D460DC" w:rsidRPr="0031714A">
        <w:rPr>
          <w:rFonts w:ascii="Century Gothic" w:eastAsia="Century Gothic" w:hAnsi="Century Gothic" w:cs="Century Gothic"/>
          <w:b/>
        </w:rPr>
        <w:t>Zahar</w:t>
      </w:r>
      <w:proofErr w:type="spellEnd"/>
      <w:r w:rsidRPr="0031714A">
        <w:rPr>
          <w:rFonts w:ascii="Century Gothic" w:eastAsia="Century Gothic" w:hAnsi="Century Gothic" w:cs="Century Gothic"/>
          <w:b/>
        </w:rPr>
        <w:t xml:space="preserve"> propose que Enel</w:t>
      </w:r>
      <w:r w:rsidR="00943EFE" w:rsidRPr="0031714A">
        <w:rPr>
          <w:rFonts w:ascii="Century Gothic" w:eastAsia="Century Gothic" w:hAnsi="Century Gothic" w:cs="Century Gothic"/>
          <w:b/>
        </w:rPr>
        <w:t xml:space="preserve"> S</w:t>
      </w:r>
      <w:r w:rsidR="008333F4" w:rsidRPr="0031714A">
        <w:rPr>
          <w:rFonts w:ascii="Century Gothic" w:eastAsia="Century Gothic" w:hAnsi="Century Gothic" w:cs="Century Gothic"/>
          <w:b/>
        </w:rPr>
        <w:t>t-Justin</w:t>
      </w:r>
      <w:r w:rsidRPr="0031714A">
        <w:rPr>
          <w:rFonts w:ascii="Century Gothic" w:eastAsia="Century Gothic" w:hAnsi="Century Gothic" w:cs="Century Gothic"/>
          <w:b/>
        </w:rPr>
        <w:t xml:space="preserve"> soit </w:t>
      </w:r>
      <w:r w:rsidR="003B5772" w:rsidRPr="0031714A">
        <w:rPr>
          <w:rFonts w:ascii="Century Gothic" w:eastAsia="Century Gothic" w:hAnsi="Century Gothic" w:cs="Century Gothic"/>
          <w:b/>
        </w:rPr>
        <w:t xml:space="preserve">le </w:t>
      </w:r>
      <w:r w:rsidR="00555BDB" w:rsidRPr="0031714A">
        <w:rPr>
          <w:rFonts w:ascii="Century Gothic" w:eastAsia="Century Gothic" w:hAnsi="Century Gothic" w:cs="Century Gothic"/>
          <w:b/>
        </w:rPr>
        <w:t xml:space="preserve">conseiller communautaire. </w:t>
      </w:r>
    </w:p>
    <w:p w14:paraId="2E5D8E19" w14:textId="6275F78D" w:rsidR="00555BDB" w:rsidRPr="0031714A" w:rsidRDefault="00555BDB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31714A">
        <w:rPr>
          <w:rFonts w:ascii="Century Gothic" w:eastAsia="Century Gothic" w:hAnsi="Century Gothic" w:cs="Century Gothic"/>
          <w:b/>
        </w:rPr>
        <w:t>Appuy</w:t>
      </w:r>
      <w:r w:rsidR="008333F4" w:rsidRPr="0031714A">
        <w:rPr>
          <w:rFonts w:ascii="Century Gothic" w:eastAsia="Century Gothic" w:hAnsi="Century Gothic" w:cs="Century Gothic"/>
          <w:b/>
        </w:rPr>
        <w:t>eur</w:t>
      </w:r>
      <w:r w:rsidRPr="0031714A">
        <w:rPr>
          <w:rFonts w:ascii="Century Gothic" w:eastAsia="Century Gothic" w:hAnsi="Century Gothic" w:cs="Century Gothic"/>
          <w:b/>
        </w:rPr>
        <w:t> : André Lapointe</w:t>
      </w:r>
    </w:p>
    <w:p w14:paraId="6A8E88BA" w14:textId="3974C99F" w:rsidR="00D13AE2" w:rsidRPr="0031714A" w:rsidRDefault="00BF0F25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31714A">
        <w:rPr>
          <w:rFonts w:ascii="Century Gothic" w:eastAsia="Century Gothic" w:hAnsi="Century Gothic" w:cs="Century Gothic"/>
          <w:b/>
        </w:rPr>
        <w:t>Pour : 3</w:t>
      </w:r>
    </w:p>
    <w:p w14:paraId="5067B7C5" w14:textId="4AE3F62E" w:rsidR="00BF0F25" w:rsidRDefault="003B5772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31714A">
        <w:rPr>
          <w:rFonts w:ascii="Century Gothic" w:eastAsia="Century Gothic" w:hAnsi="Century Gothic" w:cs="Century Gothic"/>
          <w:b/>
        </w:rPr>
        <w:t>Abstention : 1</w:t>
      </w:r>
    </w:p>
    <w:p w14:paraId="26681EA6" w14:textId="20C75BB7" w:rsidR="00726B3D" w:rsidRDefault="00726B3D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Adoptée</w:t>
      </w:r>
    </w:p>
    <w:p w14:paraId="74227EE4" w14:textId="77777777" w:rsidR="0095054B" w:rsidRPr="0031714A" w:rsidRDefault="0095054B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79239A61" w14:textId="70AD9E9A" w:rsidR="00517987" w:rsidRDefault="00D460DC" w:rsidP="004B53FA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Marc Drolet mentionne </w:t>
      </w:r>
      <w:r w:rsidR="000952D1">
        <w:rPr>
          <w:rFonts w:ascii="Century Gothic" w:eastAsia="Century Gothic" w:hAnsi="Century Gothic" w:cs="Century Gothic"/>
        </w:rPr>
        <w:t xml:space="preserve">qu’il aurait aimé que M. St-Justin demeure à son poste de trésorier, mais </w:t>
      </w:r>
      <w:r w:rsidR="00C217BA">
        <w:rPr>
          <w:rFonts w:ascii="Century Gothic" w:eastAsia="Century Gothic" w:hAnsi="Century Gothic" w:cs="Century Gothic"/>
        </w:rPr>
        <w:t>il accepte sa décision.</w:t>
      </w:r>
    </w:p>
    <w:p w14:paraId="34FBC370" w14:textId="4DE2C061" w:rsidR="008333F4" w:rsidRDefault="008333F4" w:rsidP="004B53FA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6A804A87" w14:textId="192621AA" w:rsidR="00507505" w:rsidRPr="0031714A" w:rsidRDefault="00507505" w:rsidP="00BC35B3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  <w:r w:rsidRPr="0031714A">
        <w:rPr>
          <w:rFonts w:ascii="Century Gothic" w:eastAsia="Century Gothic" w:hAnsi="Century Gothic" w:cs="Century Gothic"/>
          <w:b/>
        </w:rPr>
        <w:t xml:space="preserve">16/01/2021 : Proposition </w:t>
      </w:r>
      <w:r w:rsidR="002E550A">
        <w:rPr>
          <w:rFonts w:ascii="Century Gothic" w:eastAsia="Century Gothic" w:hAnsi="Century Gothic" w:cs="Century Gothic"/>
          <w:b/>
        </w:rPr>
        <w:t>12</w:t>
      </w:r>
    </w:p>
    <w:p w14:paraId="53AAABEF" w14:textId="7F233109" w:rsidR="00517987" w:rsidRPr="0031714A" w:rsidRDefault="000B3CC3" w:rsidP="00507505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proofErr w:type="spellStart"/>
      <w:r w:rsidRPr="0031714A">
        <w:rPr>
          <w:rFonts w:ascii="Century Gothic" w:eastAsia="Century Gothic" w:hAnsi="Century Gothic" w:cs="Century Gothic"/>
          <w:b/>
        </w:rPr>
        <w:t>Kymber</w:t>
      </w:r>
      <w:proofErr w:type="spellEnd"/>
      <w:r w:rsidR="00216D83" w:rsidRPr="0031714A">
        <w:rPr>
          <w:rFonts w:ascii="Century Gothic" w:eastAsia="Century Gothic" w:hAnsi="Century Gothic" w:cs="Century Gothic"/>
          <w:b/>
        </w:rPr>
        <w:t xml:space="preserve"> </w:t>
      </w:r>
      <w:proofErr w:type="spellStart"/>
      <w:r w:rsidR="00F31AF5" w:rsidRPr="0031714A">
        <w:rPr>
          <w:rFonts w:ascii="Century Gothic" w:eastAsia="Century Gothic" w:hAnsi="Century Gothic" w:cs="Century Gothic"/>
          <w:b/>
        </w:rPr>
        <w:t>Zahar</w:t>
      </w:r>
      <w:proofErr w:type="spellEnd"/>
      <w:r w:rsidRPr="0031714A">
        <w:rPr>
          <w:rFonts w:ascii="Century Gothic" w:eastAsia="Century Gothic" w:hAnsi="Century Gothic" w:cs="Century Gothic"/>
          <w:b/>
        </w:rPr>
        <w:t xml:space="preserve"> </w:t>
      </w:r>
      <w:r w:rsidR="005D018A" w:rsidRPr="0031714A">
        <w:rPr>
          <w:rFonts w:ascii="Century Gothic" w:eastAsia="Century Gothic" w:hAnsi="Century Gothic" w:cs="Century Gothic"/>
          <w:b/>
        </w:rPr>
        <w:t>p</w:t>
      </w:r>
      <w:r w:rsidRPr="0031714A">
        <w:rPr>
          <w:rFonts w:ascii="Century Gothic" w:eastAsia="Century Gothic" w:hAnsi="Century Gothic" w:cs="Century Gothic"/>
          <w:b/>
        </w:rPr>
        <w:t xml:space="preserve">ropose </w:t>
      </w:r>
      <w:r w:rsidR="00F31AF5" w:rsidRPr="0031714A">
        <w:rPr>
          <w:rFonts w:ascii="Century Gothic" w:eastAsia="Century Gothic" w:hAnsi="Century Gothic" w:cs="Century Gothic"/>
          <w:b/>
        </w:rPr>
        <w:t>qu’elle</w:t>
      </w:r>
      <w:r w:rsidR="002E38B6" w:rsidRPr="0031714A">
        <w:rPr>
          <w:rFonts w:ascii="Century Gothic" w:eastAsia="Century Gothic" w:hAnsi="Century Gothic" w:cs="Century Gothic"/>
          <w:b/>
        </w:rPr>
        <w:t xml:space="preserve"> soit la personne autorisée pour la banque </w:t>
      </w:r>
      <w:r w:rsidR="00071714" w:rsidRPr="0031714A">
        <w:rPr>
          <w:rFonts w:ascii="Century Gothic" w:eastAsia="Century Gothic" w:hAnsi="Century Gothic" w:cs="Century Gothic"/>
          <w:b/>
        </w:rPr>
        <w:t xml:space="preserve">et </w:t>
      </w:r>
      <w:r w:rsidR="00F31AF5" w:rsidRPr="0031714A">
        <w:rPr>
          <w:rFonts w:ascii="Century Gothic" w:eastAsia="Century Gothic" w:hAnsi="Century Gothic" w:cs="Century Gothic"/>
          <w:b/>
        </w:rPr>
        <w:t xml:space="preserve">qu’elle soit la </w:t>
      </w:r>
      <w:r w:rsidR="00071714" w:rsidRPr="0031714A">
        <w:rPr>
          <w:rFonts w:ascii="Century Gothic" w:eastAsia="Century Gothic" w:hAnsi="Century Gothic" w:cs="Century Gothic"/>
          <w:b/>
        </w:rPr>
        <w:t>signataire pour la carte de crédit.</w:t>
      </w:r>
    </w:p>
    <w:p w14:paraId="1DD289F8" w14:textId="24DF2149" w:rsidR="00F95DE7" w:rsidRPr="0031714A" w:rsidRDefault="00F95DE7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31714A">
        <w:rPr>
          <w:rFonts w:ascii="Century Gothic" w:eastAsia="Century Gothic" w:hAnsi="Century Gothic" w:cs="Century Gothic"/>
          <w:b/>
        </w:rPr>
        <w:t>Appuyé : André Lapointe</w:t>
      </w:r>
    </w:p>
    <w:p w14:paraId="105C914B" w14:textId="61AD5830" w:rsidR="00BF0F25" w:rsidRPr="0031714A" w:rsidRDefault="00F95DE7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31714A">
        <w:rPr>
          <w:rFonts w:ascii="Century Gothic" w:eastAsia="Century Gothic" w:hAnsi="Century Gothic" w:cs="Century Gothic"/>
          <w:b/>
        </w:rPr>
        <w:t xml:space="preserve">Pour : </w:t>
      </w:r>
      <w:r w:rsidR="00F15396" w:rsidRPr="0031714A">
        <w:rPr>
          <w:rFonts w:ascii="Century Gothic" w:eastAsia="Century Gothic" w:hAnsi="Century Gothic" w:cs="Century Gothic"/>
          <w:b/>
        </w:rPr>
        <w:t>3</w:t>
      </w:r>
    </w:p>
    <w:p w14:paraId="521D261E" w14:textId="5F216872" w:rsidR="00F15396" w:rsidRPr="0031714A" w:rsidRDefault="00F15396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31714A">
        <w:rPr>
          <w:rFonts w:ascii="Century Gothic" w:eastAsia="Century Gothic" w:hAnsi="Century Gothic" w:cs="Century Gothic"/>
          <w:b/>
        </w:rPr>
        <w:t>Abstention : 1</w:t>
      </w:r>
    </w:p>
    <w:p w14:paraId="1FB0D766" w14:textId="68C31E80" w:rsidR="00F15396" w:rsidRPr="0031714A" w:rsidRDefault="00F15396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31714A">
        <w:rPr>
          <w:rFonts w:ascii="Century Gothic" w:eastAsia="Century Gothic" w:hAnsi="Century Gothic" w:cs="Century Gothic"/>
          <w:b/>
        </w:rPr>
        <w:t>Adoptée</w:t>
      </w:r>
    </w:p>
    <w:p w14:paraId="20760C16" w14:textId="4638B27E" w:rsidR="008011D2" w:rsidRDefault="008011D2" w:rsidP="004B53FA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4EAE6D9E" w14:textId="77777777" w:rsidR="0031714A" w:rsidRDefault="0031714A" w:rsidP="008A6846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45EDFD85" w14:textId="77777777" w:rsidR="0031714A" w:rsidRDefault="0031714A" w:rsidP="008A6846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01617FB2" w14:textId="77777777" w:rsidR="005C68CA" w:rsidRDefault="005C68CA" w:rsidP="005C68CA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46C7F8C" w14:textId="2A112464" w:rsidR="005C68CA" w:rsidRPr="00655519" w:rsidRDefault="005C68CA" w:rsidP="005C68C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655519">
        <w:rPr>
          <w:rFonts w:ascii="Century Gothic" w:eastAsia="Century Gothic" w:hAnsi="Century Gothic" w:cs="Century Gothic"/>
          <w:b/>
        </w:rPr>
        <w:lastRenderedPageBreak/>
        <w:t xml:space="preserve">16/01/2021 : Proposition </w:t>
      </w:r>
      <w:r w:rsidR="002E550A">
        <w:rPr>
          <w:rFonts w:ascii="Century Gothic" w:eastAsia="Century Gothic" w:hAnsi="Century Gothic" w:cs="Century Gothic"/>
          <w:b/>
        </w:rPr>
        <w:t>13</w:t>
      </w:r>
    </w:p>
    <w:p w14:paraId="2165D3F6" w14:textId="77777777" w:rsidR="005C68CA" w:rsidRPr="00655519" w:rsidRDefault="005C68CA" w:rsidP="005C68C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proofErr w:type="spellStart"/>
      <w:r w:rsidRPr="00655519">
        <w:rPr>
          <w:rFonts w:ascii="Century Gothic" w:eastAsia="Century Gothic" w:hAnsi="Century Gothic" w:cs="Century Gothic"/>
          <w:b/>
        </w:rPr>
        <w:t>Kymber</w:t>
      </w:r>
      <w:proofErr w:type="spellEnd"/>
      <w:r w:rsidRPr="00655519">
        <w:rPr>
          <w:rFonts w:ascii="Century Gothic" w:eastAsia="Century Gothic" w:hAnsi="Century Gothic" w:cs="Century Gothic"/>
          <w:b/>
        </w:rPr>
        <w:t xml:space="preserve"> </w:t>
      </w:r>
      <w:proofErr w:type="spellStart"/>
      <w:r w:rsidRPr="00655519">
        <w:rPr>
          <w:rFonts w:ascii="Century Gothic" w:eastAsia="Century Gothic" w:hAnsi="Century Gothic" w:cs="Century Gothic"/>
          <w:b/>
        </w:rPr>
        <w:t>Zahar</w:t>
      </w:r>
      <w:proofErr w:type="spellEnd"/>
      <w:r w:rsidRPr="00655519">
        <w:rPr>
          <w:rFonts w:ascii="Century Gothic" w:eastAsia="Century Gothic" w:hAnsi="Century Gothic" w:cs="Century Gothic"/>
          <w:b/>
        </w:rPr>
        <w:t xml:space="preserve"> propose que les signataires </w:t>
      </w:r>
      <w:r>
        <w:rPr>
          <w:rFonts w:ascii="Century Gothic" w:eastAsia="Century Gothic" w:hAnsi="Century Gothic" w:cs="Century Gothic"/>
          <w:b/>
        </w:rPr>
        <w:t xml:space="preserve">officiels </w:t>
      </w:r>
      <w:r w:rsidRPr="00655519">
        <w:rPr>
          <w:rFonts w:ascii="Century Gothic" w:eastAsia="Century Gothic" w:hAnsi="Century Gothic" w:cs="Century Gothic"/>
          <w:b/>
        </w:rPr>
        <w:t xml:space="preserve">de l’organisme soient </w:t>
      </w:r>
      <w:proofErr w:type="spellStart"/>
      <w:r w:rsidRPr="00655519">
        <w:rPr>
          <w:rFonts w:ascii="Century Gothic" w:eastAsia="Century Gothic" w:hAnsi="Century Gothic" w:cs="Century Gothic"/>
          <w:b/>
        </w:rPr>
        <w:t>Kymber</w:t>
      </w:r>
      <w:proofErr w:type="spellEnd"/>
      <w:r w:rsidRPr="00655519">
        <w:rPr>
          <w:rFonts w:ascii="Century Gothic" w:eastAsia="Century Gothic" w:hAnsi="Century Gothic" w:cs="Century Gothic"/>
          <w:b/>
        </w:rPr>
        <w:t xml:space="preserve"> </w:t>
      </w:r>
      <w:proofErr w:type="spellStart"/>
      <w:r w:rsidRPr="00655519">
        <w:rPr>
          <w:rFonts w:ascii="Century Gothic" w:eastAsia="Century Gothic" w:hAnsi="Century Gothic" w:cs="Century Gothic"/>
          <w:b/>
        </w:rPr>
        <w:t>Zahar</w:t>
      </w:r>
      <w:proofErr w:type="spellEnd"/>
      <w:r w:rsidRPr="00655519">
        <w:rPr>
          <w:rFonts w:ascii="Century Gothic" w:eastAsia="Century Gothic" w:hAnsi="Century Gothic" w:cs="Century Gothic"/>
          <w:b/>
        </w:rPr>
        <w:t>, André Lapointe et Marc Drolet.</w:t>
      </w:r>
    </w:p>
    <w:p w14:paraId="5A8148E3" w14:textId="77777777" w:rsidR="005C68CA" w:rsidRPr="00655519" w:rsidRDefault="005C68CA" w:rsidP="005C68C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655519">
        <w:rPr>
          <w:rFonts w:ascii="Century Gothic" w:eastAsia="Century Gothic" w:hAnsi="Century Gothic" w:cs="Century Gothic"/>
          <w:b/>
        </w:rPr>
        <w:t xml:space="preserve">Appuyeur : </w:t>
      </w:r>
      <w:r>
        <w:rPr>
          <w:rFonts w:ascii="Century Gothic" w:eastAsia="Century Gothic" w:hAnsi="Century Gothic" w:cs="Century Gothic"/>
          <w:b/>
        </w:rPr>
        <w:t>André Lapointe</w:t>
      </w:r>
    </w:p>
    <w:p w14:paraId="2CD61DB8" w14:textId="77777777" w:rsidR="005C68CA" w:rsidRPr="00655519" w:rsidRDefault="005C68CA" w:rsidP="005C68C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655519">
        <w:rPr>
          <w:rFonts w:ascii="Century Gothic" w:eastAsia="Century Gothic" w:hAnsi="Century Gothic" w:cs="Century Gothic"/>
          <w:b/>
        </w:rPr>
        <w:t>Tous en faveur.</w:t>
      </w:r>
    </w:p>
    <w:p w14:paraId="2D3EF78F" w14:textId="77777777" w:rsidR="005C68CA" w:rsidRPr="00655519" w:rsidRDefault="005C68CA" w:rsidP="005C68C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655519">
        <w:rPr>
          <w:rFonts w:ascii="Century Gothic" w:eastAsia="Century Gothic" w:hAnsi="Century Gothic" w:cs="Century Gothic"/>
          <w:b/>
        </w:rPr>
        <w:t>Adoptée</w:t>
      </w:r>
    </w:p>
    <w:p w14:paraId="311F6AEA" w14:textId="77777777" w:rsidR="0031714A" w:rsidRDefault="0031714A" w:rsidP="008A6846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79D64D1F" w14:textId="0A9D8B4B" w:rsidR="008A6846" w:rsidRPr="0031714A" w:rsidRDefault="008A6846" w:rsidP="007B6E47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  <w:r w:rsidRPr="0031714A">
        <w:rPr>
          <w:rFonts w:ascii="Century Gothic" w:eastAsia="Century Gothic" w:hAnsi="Century Gothic" w:cs="Century Gothic"/>
          <w:b/>
        </w:rPr>
        <w:t xml:space="preserve">16/01/2021 : Proposition </w:t>
      </w:r>
      <w:r w:rsidR="002E550A">
        <w:rPr>
          <w:rFonts w:ascii="Century Gothic" w:eastAsia="Century Gothic" w:hAnsi="Century Gothic" w:cs="Century Gothic"/>
          <w:b/>
        </w:rPr>
        <w:t>14</w:t>
      </w:r>
    </w:p>
    <w:p w14:paraId="6C7E20C6" w14:textId="656359FC" w:rsidR="008011D2" w:rsidRPr="0031714A" w:rsidRDefault="008011D2" w:rsidP="00597B45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proofErr w:type="spellStart"/>
      <w:r w:rsidRPr="0031714A">
        <w:rPr>
          <w:rFonts w:ascii="Century Gothic" w:eastAsia="Century Gothic" w:hAnsi="Century Gothic" w:cs="Century Gothic"/>
          <w:b/>
        </w:rPr>
        <w:t>Kymber</w:t>
      </w:r>
      <w:proofErr w:type="spellEnd"/>
      <w:r w:rsidRPr="0031714A">
        <w:rPr>
          <w:rFonts w:ascii="Century Gothic" w:eastAsia="Century Gothic" w:hAnsi="Century Gothic" w:cs="Century Gothic"/>
          <w:b/>
        </w:rPr>
        <w:t xml:space="preserve"> </w:t>
      </w:r>
      <w:proofErr w:type="spellStart"/>
      <w:r w:rsidR="00734451">
        <w:rPr>
          <w:rFonts w:ascii="Century Gothic" w:eastAsia="Century Gothic" w:hAnsi="Century Gothic" w:cs="Century Gothic"/>
          <w:b/>
        </w:rPr>
        <w:t>Zahar</w:t>
      </w:r>
      <w:proofErr w:type="spellEnd"/>
      <w:r w:rsidR="00734451">
        <w:rPr>
          <w:rFonts w:ascii="Century Gothic" w:eastAsia="Century Gothic" w:hAnsi="Century Gothic" w:cs="Century Gothic"/>
          <w:b/>
        </w:rPr>
        <w:t xml:space="preserve"> </w:t>
      </w:r>
      <w:r w:rsidRPr="0031714A">
        <w:rPr>
          <w:rFonts w:ascii="Century Gothic" w:eastAsia="Century Gothic" w:hAnsi="Century Gothic" w:cs="Century Gothic"/>
          <w:b/>
        </w:rPr>
        <w:t>pro</w:t>
      </w:r>
      <w:r w:rsidR="002E6398" w:rsidRPr="0031714A">
        <w:rPr>
          <w:rFonts w:ascii="Century Gothic" w:eastAsia="Century Gothic" w:hAnsi="Century Gothic" w:cs="Century Gothic"/>
          <w:b/>
        </w:rPr>
        <w:t xml:space="preserve">pose d’enlever Laurier </w:t>
      </w:r>
      <w:proofErr w:type="spellStart"/>
      <w:r w:rsidR="002E6398" w:rsidRPr="0031714A">
        <w:rPr>
          <w:rFonts w:ascii="Century Gothic" w:eastAsia="Century Gothic" w:hAnsi="Century Gothic" w:cs="Century Gothic"/>
          <w:b/>
        </w:rPr>
        <w:t>Gareau</w:t>
      </w:r>
      <w:proofErr w:type="spellEnd"/>
      <w:r w:rsidR="00597B45" w:rsidRPr="0031714A">
        <w:rPr>
          <w:rFonts w:ascii="Century Gothic" w:eastAsia="Century Gothic" w:hAnsi="Century Gothic" w:cs="Century Gothic"/>
          <w:b/>
        </w:rPr>
        <w:t xml:space="preserve"> à titre de la personne autorisée pour la banque et d’enlever le nom de </w:t>
      </w:r>
      <w:proofErr w:type="spellStart"/>
      <w:r w:rsidR="00597B45" w:rsidRPr="0031714A">
        <w:rPr>
          <w:rFonts w:ascii="Century Gothic" w:eastAsia="Century Gothic" w:hAnsi="Century Gothic" w:cs="Century Gothic"/>
          <w:b/>
        </w:rPr>
        <w:t>Elma</w:t>
      </w:r>
      <w:proofErr w:type="spellEnd"/>
      <w:r w:rsidR="00597B45" w:rsidRPr="0031714A">
        <w:rPr>
          <w:rFonts w:ascii="Century Gothic" w:eastAsia="Century Gothic" w:hAnsi="Century Gothic" w:cs="Century Gothic"/>
          <w:b/>
        </w:rPr>
        <w:t xml:space="preserve"> Bos comme signataire de la carte de crédit.</w:t>
      </w:r>
    </w:p>
    <w:p w14:paraId="7278CE4B" w14:textId="61FBF8C3" w:rsidR="002E6398" w:rsidRPr="0031714A" w:rsidRDefault="002E6398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31714A">
        <w:rPr>
          <w:rFonts w:ascii="Century Gothic" w:eastAsia="Century Gothic" w:hAnsi="Century Gothic" w:cs="Century Gothic"/>
          <w:b/>
        </w:rPr>
        <w:t>Appuyeur : André</w:t>
      </w:r>
      <w:r w:rsidR="00597B45" w:rsidRPr="0031714A">
        <w:rPr>
          <w:rFonts w:ascii="Century Gothic" w:eastAsia="Century Gothic" w:hAnsi="Century Gothic" w:cs="Century Gothic"/>
          <w:b/>
        </w:rPr>
        <w:t xml:space="preserve"> Lapointe</w:t>
      </w:r>
    </w:p>
    <w:p w14:paraId="1844FD2D" w14:textId="1B8BE25F" w:rsidR="002E6398" w:rsidRPr="0031714A" w:rsidRDefault="002E6398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31714A">
        <w:rPr>
          <w:rFonts w:ascii="Century Gothic" w:eastAsia="Century Gothic" w:hAnsi="Century Gothic" w:cs="Century Gothic"/>
          <w:b/>
        </w:rPr>
        <w:t>Tous en faveur</w:t>
      </w:r>
    </w:p>
    <w:p w14:paraId="60781334" w14:textId="0F12E4F4" w:rsidR="002E6398" w:rsidRPr="0031714A" w:rsidRDefault="002E6398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31714A">
        <w:rPr>
          <w:rFonts w:ascii="Century Gothic" w:eastAsia="Century Gothic" w:hAnsi="Century Gothic" w:cs="Century Gothic"/>
          <w:b/>
        </w:rPr>
        <w:t>Adopté</w:t>
      </w:r>
    </w:p>
    <w:p w14:paraId="0297159A" w14:textId="7E724D3D" w:rsidR="00F15396" w:rsidRDefault="00F15396" w:rsidP="004B53FA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4A0DB71F" w14:textId="77777777" w:rsidR="000E5586" w:rsidRDefault="000E5586" w:rsidP="0040514F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58E03533" w14:textId="77777777" w:rsidR="000E5586" w:rsidRDefault="000E5586" w:rsidP="0040514F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58FAAD55" w14:textId="77777777" w:rsidR="000E5586" w:rsidRDefault="000E5586" w:rsidP="0040514F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441CD6AB" w14:textId="77777777" w:rsidR="000E5586" w:rsidRDefault="000E5586" w:rsidP="0040514F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1B0EBDB3" w14:textId="77777777" w:rsidR="000E5586" w:rsidRDefault="000E5586" w:rsidP="0040514F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7B4CE495" w14:textId="77777777" w:rsidR="000E5586" w:rsidRDefault="000E5586" w:rsidP="0040514F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</w:p>
    <w:p w14:paraId="33D8BB49" w14:textId="67695864" w:rsidR="005F27FA" w:rsidRDefault="00F25F78" w:rsidP="00561443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André Lapointe mentionne </w:t>
      </w:r>
      <w:r w:rsidR="004108BF">
        <w:rPr>
          <w:rFonts w:ascii="Century Gothic" w:eastAsia="Century Gothic" w:hAnsi="Century Gothic" w:cs="Century Gothic"/>
        </w:rPr>
        <w:t>qu’étant devant un fait accompli, il a</w:t>
      </w:r>
      <w:r w:rsidR="0077042B">
        <w:rPr>
          <w:rFonts w:ascii="Century Gothic" w:eastAsia="Century Gothic" w:hAnsi="Century Gothic" w:cs="Century Gothic"/>
        </w:rPr>
        <w:t>pprouve la proposition</w:t>
      </w:r>
      <w:r w:rsidR="008F02CE">
        <w:rPr>
          <w:rFonts w:ascii="Century Gothic" w:eastAsia="Century Gothic" w:hAnsi="Century Gothic" w:cs="Century Gothic"/>
        </w:rPr>
        <w:t xml:space="preserve"> 15</w:t>
      </w:r>
      <w:r w:rsidR="0077042B">
        <w:rPr>
          <w:rFonts w:ascii="Century Gothic" w:eastAsia="Century Gothic" w:hAnsi="Century Gothic" w:cs="Century Gothic"/>
        </w:rPr>
        <w:t>.</w:t>
      </w:r>
      <w:r w:rsidR="00561443">
        <w:rPr>
          <w:rFonts w:ascii="Century Gothic" w:eastAsia="Century Gothic" w:hAnsi="Century Gothic" w:cs="Century Gothic"/>
        </w:rPr>
        <w:t xml:space="preserve"> </w:t>
      </w:r>
      <w:r w:rsidR="005F27FA">
        <w:rPr>
          <w:rFonts w:ascii="Century Gothic" w:eastAsia="Century Gothic" w:hAnsi="Century Gothic" w:cs="Century Gothic"/>
        </w:rPr>
        <w:t>Marc Drolet mentionne qu</w:t>
      </w:r>
      <w:r w:rsidR="007F7E2E">
        <w:rPr>
          <w:rFonts w:ascii="Century Gothic" w:eastAsia="Century Gothic" w:hAnsi="Century Gothic" w:cs="Century Gothic"/>
        </w:rPr>
        <w:t xml:space="preserve">’étant </w:t>
      </w:r>
      <w:proofErr w:type="gramStart"/>
      <w:r w:rsidR="007F7E2E">
        <w:rPr>
          <w:rFonts w:ascii="Century Gothic" w:eastAsia="Century Gothic" w:hAnsi="Century Gothic" w:cs="Century Gothic"/>
        </w:rPr>
        <w:t xml:space="preserve">donné </w:t>
      </w:r>
      <w:r w:rsidR="00561443">
        <w:rPr>
          <w:rFonts w:ascii="Century Gothic" w:eastAsia="Century Gothic" w:hAnsi="Century Gothic" w:cs="Century Gothic"/>
        </w:rPr>
        <w:t xml:space="preserve"> </w:t>
      </w:r>
      <w:r w:rsidR="007F7E2E">
        <w:rPr>
          <w:rFonts w:ascii="Century Gothic" w:eastAsia="Century Gothic" w:hAnsi="Century Gothic" w:cs="Century Gothic"/>
        </w:rPr>
        <w:t>que</w:t>
      </w:r>
      <w:proofErr w:type="gramEnd"/>
      <w:r w:rsidR="005F27FA">
        <w:rPr>
          <w:rFonts w:ascii="Century Gothic" w:eastAsia="Century Gothic" w:hAnsi="Century Gothic" w:cs="Century Gothic"/>
        </w:rPr>
        <w:t xml:space="preserve"> tous les </w:t>
      </w:r>
      <w:r w:rsidR="00061361">
        <w:rPr>
          <w:rFonts w:ascii="Century Gothic" w:eastAsia="Century Gothic" w:hAnsi="Century Gothic" w:cs="Century Gothic"/>
        </w:rPr>
        <w:t>dossiers de l’ACFR sont</w:t>
      </w:r>
      <w:r w:rsidR="005F27FA">
        <w:rPr>
          <w:rFonts w:ascii="Century Gothic" w:eastAsia="Century Gothic" w:hAnsi="Century Gothic" w:cs="Century Gothic"/>
        </w:rPr>
        <w:t xml:space="preserve"> déjà </w:t>
      </w:r>
      <w:r w:rsidR="0077042B">
        <w:rPr>
          <w:rFonts w:ascii="Century Gothic" w:eastAsia="Century Gothic" w:hAnsi="Century Gothic" w:cs="Century Gothic"/>
        </w:rPr>
        <w:t>à la nouvelle firme</w:t>
      </w:r>
      <w:r w:rsidR="00FF0D33">
        <w:rPr>
          <w:rFonts w:ascii="Century Gothic" w:eastAsia="Century Gothic" w:hAnsi="Century Gothic" w:cs="Century Gothic"/>
        </w:rPr>
        <w:t>, qu’il y a</w:t>
      </w:r>
      <w:r w:rsidR="00220483">
        <w:rPr>
          <w:rFonts w:ascii="Century Gothic" w:eastAsia="Century Gothic" w:hAnsi="Century Gothic" w:cs="Century Gothic"/>
        </w:rPr>
        <w:t xml:space="preserve"> un contrat signé</w:t>
      </w:r>
      <w:r w:rsidR="00422615">
        <w:rPr>
          <w:rFonts w:ascii="Century Gothic" w:eastAsia="Century Gothic" w:hAnsi="Century Gothic" w:cs="Century Gothic"/>
        </w:rPr>
        <w:t xml:space="preserve"> et qu’il y a urgence </w:t>
      </w:r>
      <w:r w:rsidR="001E1C71">
        <w:rPr>
          <w:rFonts w:ascii="Century Gothic" w:eastAsia="Century Gothic" w:hAnsi="Century Gothic" w:cs="Century Gothic"/>
        </w:rPr>
        <w:t>d’avoir un état réel des finances</w:t>
      </w:r>
      <w:r w:rsidR="00460455">
        <w:rPr>
          <w:rFonts w:ascii="Century Gothic" w:eastAsia="Century Gothic" w:hAnsi="Century Gothic" w:cs="Century Gothic"/>
        </w:rPr>
        <w:t xml:space="preserve"> et qu’il y aura un amendement </w:t>
      </w:r>
      <w:r w:rsidR="00FF0D33">
        <w:rPr>
          <w:rFonts w:ascii="Century Gothic" w:eastAsia="Century Gothic" w:hAnsi="Century Gothic" w:cs="Century Gothic"/>
        </w:rPr>
        <w:t>au contrat signé</w:t>
      </w:r>
      <w:r w:rsidR="00790794">
        <w:rPr>
          <w:rFonts w:ascii="Century Gothic" w:eastAsia="Century Gothic" w:hAnsi="Century Gothic" w:cs="Century Gothic"/>
        </w:rPr>
        <w:t>, il est pour la proposition suivante.</w:t>
      </w:r>
    </w:p>
    <w:p w14:paraId="5868D24A" w14:textId="72980F78" w:rsidR="0040514F" w:rsidRPr="0040514F" w:rsidRDefault="0040514F" w:rsidP="00313B01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  <w:r w:rsidRPr="0040514F">
        <w:rPr>
          <w:rFonts w:ascii="Century Gothic" w:eastAsia="Century Gothic" w:hAnsi="Century Gothic" w:cs="Century Gothic"/>
          <w:b/>
        </w:rPr>
        <w:t xml:space="preserve">16/01/2021 : Proposition </w:t>
      </w:r>
      <w:r w:rsidR="002E550A">
        <w:rPr>
          <w:rFonts w:ascii="Century Gothic" w:eastAsia="Century Gothic" w:hAnsi="Century Gothic" w:cs="Century Gothic"/>
          <w:b/>
        </w:rPr>
        <w:t>15</w:t>
      </w:r>
    </w:p>
    <w:p w14:paraId="404453C3" w14:textId="4927327F" w:rsidR="00E37E3D" w:rsidRPr="0040514F" w:rsidRDefault="00E37E3D" w:rsidP="0040514F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proofErr w:type="spellStart"/>
      <w:r w:rsidRPr="0040514F">
        <w:rPr>
          <w:rFonts w:ascii="Century Gothic" w:eastAsia="Century Gothic" w:hAnsi="Century Gothic" w:cs="Century Gothic"/>
          <w:b/>
        </w:rPr>
        <w:t>Kymber</w:t>
      </w:r>
      <w:proofErr w:type="spellEnd"/>
      <w:r w:rsidRPr="0040514F">
        <w:rPr>
          <w:rFonts w:ascii="Century Gothic" w:eastAsia="Century Gothic" w:hAnsi="Century Gothic" w:cs="Century Gothic"/>
          <w:b/>
        </w:rPr>
        <w:t xml:space="preserve"> </w:t>
      </w:r>
      <w:proofErr w:type="spellStart"/>
      <w:r w:rsidRPr="0040514F">
        <w:rPr>
          <w:rFonts w:ascii="Century Gothic" w:eastAsia="Century Gothic" w:hAnsi="Century Gothic" w:cs="Century Gothic"/>
          <w:b/>
        </w:rPr>
        <w:t>Zahar</w:t>
      </w:r>
      <w:proofErr w:type="spellEnd"/>
      <w:r w:rsidRPr="0040514F">
        <w:rPr>
          <w:rFonts w:ascii="Century Gothic" w:eastAsia="Century Gothic" w:hAnsi="Century Gothic" w:cs="Century Gothic"/>
          <w:b/>
        </w:rPr>
        <w:t xml:space="preserve"> </w:t>
      </w:r>
      <w:r w:rsidR="005C174D" w:rsidRPr="0040514F">
        <w:rPr>
          <w:rFonts w:ascii="Century Gothic" w:eastAsia="Century Gothic" w:hAnsi="Century Gothic" w:cs="Century Gothic"/>
          <w:b/>
        </w:rPr>
        <w:t>propose que la firme Labrie</w:t>
      </w:r>
      <w:r w:rsidR="00734451" w:rsidRPr="0040514F">
        <w:rPr>
          <w:rFonts w:ascii="Century Gothic" w:eastAsia="Century Gothic" w:hAnsi="Century Gothic" w:cs="Century Gothic"/>
          <w:b/>
        </w:rPr>
        <w:t xml:space="preserve"> soit</w:t>
      </w:r>
      <w:r w:rsidR="00753D56" w:rsidRPr="0040514F">
        <w:rPr>
          <w:rFonts w:ascii="Century Gothic" w:eastAsia="Century Gothic" w:hAnsi="Century Gothic" w:cs="Century Gothic"/>
          <w:b/>
        </w:rPr>
        <w:t xml:space="preserve"> la firme </w:t>
      </w:r>
      <w:r w:rsidR="00067089" w:rsidRPr="0040514F">
        <w:rPr>
          <w:rFonts w:ascii="Century Gothic" w:eastAsia="Century Gothic" w:hAnsi="Century Gothic" w:cs="Century Gothic"/>
          <w:b/>
        </w:rPr>
        <w:t xml:space="preserve">effectuant </w:t>
      </w:r>
      <w:r w:rsidR="00753D56" w:rsidRPr="0040514F">
        <w:rPr>
          <w:rFonts w:ascii="Century Gothic" w:eastAsia="Century Gothic" w:hAnsi="Century Gothic" w:cs="Century Gothic"/>
          <w:b/>
        </w:rPr>
        <w:t>la comptabi</w:t>
      </w:r>
      <w:r w:rsidR="00160365" w:rsidRPr="0040514F">
        <w:rPr>
          <w:rFonts w:ascii="Century Gothic" w:eastAsia="Century Gothic" w:hAnsi="Century Gothic" w:cs="Century Gothic"/>
          <w:b/>
        </w:rPr>
        <w:t xml:space="preserve">lité </w:t>
      </w:r>
      <w:r w:rsidR="00067089" w:rsidRPr="0040514F">
        <w:rPr>
          <w:rFonts w:ascii="Century Gothic" w:eastAsia="Century Gothic" w:hAnsi="Century Gothic" w:cs="Century Gothic"/>
          <w:b/>
        </w:rPr>
        <w:t>de l’ACFR.</w:t>
      </w:r>
    </w:p>
    <w:p w14:paraId="1EBAC1B8" w14:textId="017B41F7" w:rsidR="0056521B" w:rsidRPr="0040514F" w:rsidRDefault="00067089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40514F">
        <w:rPr>
          <w:rFonts w:ascii="Century Gothic" w:eastAsia="Century Gothic" w:hAnsi="Century Gothic" w:cs="Century Gothic"/>
          <w:b/>
        </w:rPr>
        <w:t>Appuyeur : André Lapointe</w:t>
      </w:r>
    </w:p>
    <w:p w14:paraId="3B90AD65" w14:textId="2D0E7567" w:rsidR="00E37E3D" w:rsidRPr="0040514F" w:rsidRDefault="00470653" w:rsidP="004B53FA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40514F">
        <w:rPr>
          <w:rFonts w:ascii="Century Gothic" w:eastAsia="Century Gothic" w:hAnsi="Century Gothic" w:cs="Century Gothic"/>
          <w:b/>
        </w:rPr>
        <w:t xml:space="preserve">Pour : </w:t>
      </w:r>
      <w:r w:rsidR="0056521B" w:rsidRPr="0040514F">
        <w:rPr>
          <w:rFonts w:ascii="Century Gothic" w:eastAsia="Century Gothic" w:hAnsi="Century Gothic" w:cs="Century Gothic"/>
          <w:b/>
        </w:rPr>
        <w:t>2</w:t>
      </w:r>
    </w:p>
    <w:p w14:paraId="505873B4" w14:textId="5BA968C5" w:rsidR="0056521B" w:rsidRPr="0040514F" w:rsidRDefault="0056521B" w:rsidP="0056521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40514F">
        <w:rPr>
          <w:rFonts w:ascii="Century Gothic" w:eastAsia="Century Gothic" w:hAnsi="Century Gothic" w:cs="Century Gothic"/>
          <w:b/>
        </w:rPr>
        <w:t>Abstention : 1</w:t>
      </w:r>
    </w:p>
    <w:p w14:paraId="0D253AB4" w14:textId="15DFE347" w:rsidR="0056521B" w:rsidRPr="0040514F" w:rsidRDefault="0056521B" w:rsidP="0056521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40514F">
        <w:rPr>
          <w:rFonts w:ascii="Century Gothic" w:eastAsia="Century Gothic" w:hAnsi="Century Gothic" w:cs="Century Gothic"/>
          <w:b/>
        </w:rPr>
        <w:t>Contre : 1</w:t>
      </w:r>
    </w:p>
    <w:p w14:paraId="491ECF8B" w14:textId="7BF19872" w:rsidR="0040514F" w:rsidRPr="0040514F" w:rsidRDefault="0040514F" w:rsidP="0056521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40514F">
        <w:rPr>
          <w:rFonts w:ascii="Century Gothic" w:eastAsia="Century Gothic" w:hAnsi="Century Gothic" w:cs="Century Gothic"/>
          <w:b/>
        </w:rPr>
        <w:t>Adoptée</w:t>
      </w:r>
    </w:p>
    <w:p w14:paraId="73B2ED28" w14:textId="0AFDB651" w:rsidR="0056521B" w:rsidRDefault="0056521B" w:rsidP="0056521B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5B2F6EBF" w14:textId="7A706D83" w:rsidR="00A2282F" w:rsidRPr="000C7BE4" w:rsidRDefault="00A2282F" w:rsidP="00AF0AC1">
      <w:pPr>
        <w:spacing w:line="480" w:lineRule="auto"/>
        <w:ind w:firstLine="720"/>
        <w:rPr>
          <w:rFonts w:ascii="Century Gothic" w:eastAsia="Century Gothic" w:hAnsi="Century Gothic" w:cs="Century Gothic"/>
          <w:b/>
        </w:rPr>
      </w:pPr>
      <w:r w:rsidRPr="000C7BE4">
        <w:rPr>
          <w:rFonts w:ascii="Century Gothic" w:eastAsia="Century Gothic" w:hAnsi="Century Gothic" w:cs="Century Gothic"/>
          <w:b/>
        </w:rPr>
        <w:t xml:space="preserve">16/01/2021 : Proposition </w:t>
      </w:r>
      <w:r w:rsidR="002E550A">
        <w:rPr>
          <w:rFonts w:ascii="Century Gothic" w:eastAsia="Century Gothic" w:hAnsi="Century Gothic" w:cs="Century Gothic"/>
          <w:b/>
        </w:rPr>
        <w:t>16</w:t>
      </w:r>
    </w:p>
    <w:p w14:paraId="12AC79AB" w14:textId="5FBE5469" w:rsidR="00A9535B" w:rsidRDefault="005C06CB" w:rsidP="00A2282F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proofErr w:type="spellStart"/>
      <w:r w:rsidRPr="000C7BE4">
        <w:rPr>
          <w:rFonts w:ascii="Century Gothic" w:eastAsia="Century Gothic" w:hAnsi="Century Gothic" w:cs="Century Gothic"/>
          <w:b/>
          <w:lang w:val="fr-CA"/>
        </w:rPr>
        <w:t>Kymber</w:t>
      </w:r>
      <w:proofErr w:type="spellEnd"/>
      <w:r w:rsidRPr="000C7BE4">
        <w:rPr>
          <w:rFonts w:ascii="Century Gothic" w:eastAsia="Century Gothic" w:hAnsi="Century Gothic" w:cs="Century Gothic"/>
          <w:b/>
          <w:lang w:val="fr-CA"/>
        </w:rPr>
        <w:t xml:space="preserve"> </w:t>
      </w:r>
      <w:proofErr w:type="spellStart"/>
      <w:r w:rsidRPr="000C7BE4">
        <w:rPr>
          <w:rFonts w:ascii="Century Gothic" w:eastAsia="Century Gothic" w:hAnsi="Century Gothic" w:cs="Century Gothic"/>
          <w:b/>
          <w:lang w:val="fr-CA"/>
        </w:rPr>
        <w:t>Zahar</w:t>
      </w:r>
      <w:proofErr w:type="spellEnd"/>
      <w:r w:rsidRPr="000C7BE4">
        <w:rPr>
          <w:rFonts w:ascii="Century Gothic" w:eastAsia="Century Gothic" w:hAnsi="Century Gothic" w:cs="Century Gothic"/>
          <w:b/>
          <w:lang w:val="fr-CA"/>
        </w:rPr>
        <w:t xml:space="preserve"> </w:t>
      </w:r>
      <w:r w:rsidR="00AF3519" w:rsidRPr="000C7BE4">
        <w:rPr>
          <w:rFonts w:ascii="Century Gothic" w:eastAsia="Century Gothic" w:hAnsi="Century Gothic" w:cs="Century Gothic"/>
          <w:b/>
          <w:lang w:val="fr-CA"/>
        </w:rPr>
        <w:t>p</w:t>
      </w:r>
      <w:r w:rsidR="00AF699C" w:rsidRPr="000C7BE4">
        <w:rPr>
          <w:rFonts w:ascii="Century Gothic" w:eastAsia="Century Gothic" w:hAnsi="Century Gothic" w:cs="Century Gothic"/>
          <w:b/>
          <w:lang w:val="fr-CA"/>
        </w:rPr>
        <w:t xml:space="preserve">ropose </w:t>
      </w:r>
      <w:r w:rsidR="007B6DCF">
        <w:rPr>
          <w:rFonts w:ascii="Century Gothic" w:eastAsia="Century Gothic" w:hAnsi="Century Gothic" w:cs="Century Gothic"/>
          <w:b/>
          <w:lang w:val="fr-CA"/>
        </w:rPr>
        <w:t xml:space="preserve">d’enlever </w:t>
      </w:r>
      <w:r w:rsidR="00AF3519" w:rsidRPr="000C7BE4">
        <w:rPr>
          <w:rFonts w:ascii="Century Gothic" w:eastAsia="Century Gothic" w:hAnsi="Century Gothic" w:cs="Century Gothic"/>
          <w:b/>
          <w:lang w:val="fr-CA"/>
        </w:rPr>
        <w:t>Enel St-Justin</w:t>
      </w:r>
      <w:r w:rsidR="00FB6A04">
        <w:rPr>
          <w:rFonts w:ascii="Century Gothic" w:eastAsia="Century Gothic" w:hAnsi="Century Gothic" w:cs="Century Gothic"/>
          <w:b/>
          <w:lang w:val="fr-CA"/>
        </w:rPr>
        <w:t xml:space="preserve"> </w:t>
      </w:r>
      <w:r w:rsidR="00200745" w:rsidRPr="000C7BE4">
        <w:rPr>
          <w:rFonts w:ascii="Century Gothic" w:eastAsia="Century Gothic" w:hAnsi="Century Gothic" w:cs="Century Gothic"/>
          <w:b/>
          <w:lang w:val="fr-CA"/>
        </w:rPr>
        <w:t>du comité</w:t>
      </w:r>
      <w:r w:rsidR="008624FC" w:rsidRPr="000C7BE4">
        <w:rPr>
          <w:rFonts w:ascii="Century Gothic" w:eastAsia="Century Gothic" w:hAnsi="Century Gothic" w:cs="Century Gothic"/>
          <w:b/>
          <w:lang w:val="fr-CA"/>
        </w:rPr>
        <w:t xml:space="preserve"> du bistro</w:t>
      </w:r>
      <w:r w:rsidR="00FB6A04">
        <w:rPr>
          <w:rFonts w:ascii="Century Gothic" w:eastAsia="Century Gothic" w:hAnsi="Century Gothic" w:cs="Century Gothic"/>
          <w:b/>
          <w:lang w:val="fr-CA"/>
        </w:rPr>
        <w:t xml:space="preserve"> et </w:t>
      </w:r>
      <w:r w:rsidR="00150370">
        <w:rPr>
          <w:rFonts w:ascii="Century Gothic" w:eastAsia="Century Gothic" w:hAnsi="Century Gothic" w:cs="Century Gothic"/>
          <w:b/>
          <w:lang w:val="fr-CA"/>
        </w:rPr>
        <w:t>que</w:t>
      </w:r>
      <w:r w:rsidR="00C9194B">
        <w:rPr>
          <w:rFonts w:ascii="Century Gothic" w:eastAsia="Century Gothic" w:hAnsi="Century Gothic" w:cs="Century Gothic"/>
          <w:b/>
          <w:lang w:val="fr-CA"/>
        </w:rPr>
        <w:t xml:space="preserve"> </w:t>
      </w:r>
      <w:proofErr w:type="spellStart"/>
      <w:r w:rsidR="00CF083E">
        <w:rPr>
          <w:rFonts w:ascii="Century Gothic" w:eastAsia="Century Gothic" w:hAnsi="Century Gothic" w:cs="Century Gothic"/>
          <w:b/>
          <w:lang w:val="fr-CA"/>
        </w:rPr>
        <w:t>Kymber</w:t>
      </w:r>
      <w:proofErr w:type="spellEnd"/>
      <w:r w:rsidR="00CF083E">
        <w:rPr>
          <w:rFonts w:ascii="Century Gothic" w:eastAsia="Century Gothic" w:hAnsi="Century Gothic" w:cs="Century Gothic"/>
          <w:b/>
          <w:lang w:val="fr-CA"/>
        </w:rPr>
        <w:t xml:space="preserve"> </w:t>
      </w:r>
      <w:proofErr w:type="spellStart"/>
      <w:r w:rsidR="00CF083E">
        <w:rPr>
          <w:rFonts w:ascii="Century Gothic" w:eastAsia="Century Gothic" w:hAnsi="Century Gothic" w:cs="Century Gothic"/>
          <w:b/>
          <w:lang w:val="fr-CA"/>
        </w:rPr>
        <w:t>Zahar</w:t>
      </w:r>
      <w:proofErr w:type="spellEnd"/>
      <w:r w:rsidR="00CF083E">
        <w:rPr>
          <w:rFonts w:ascii="Century Gothic" w:eastAsia="Century Gothic" w:hAnsi="Century Gothic" w:cs="Century Gothic"/>
          <w:b/>
          <w:lang w:val="fr-CA"/>
        </w:rPr>
        <w:t xml:space="preserve"> </w:t>
      </w:r>
      <w:r w:rsidR="002D2C39">
        <w:rPr>
          <w:rFonts w:ascii="Century Gothic" w:eastAsia="Century Gothic" w:hAnsi="Century Gothic" w:cs="Century Gothic"/>
          <w:b/>
          <w:lang w:val="fr-CA"/>
        </w:rPr>
        <w:t xml:space="preserve">fasse une </w:t>
      </w:r>
      <w:r w:rsidR="00B8619A">
        <w:rPr>
          <w:rFonts w:ascii="Century Gothic" w:eastAsia="Century Gothic" w:hAnsi="Century Gothic" w:cs="Century Gothic"/>
          <w:b/>
          <w:lang w:val="fr-CA"/>
        </w:rPr>
        <w:t xml:space="preserve">demande d’excuse formelle </w:t>
      </w:r>
      <w:r w:rsidR="005F5E99">
        <w:rPr>
          <w:rFonts w:ascii="Century Gothic" w:eastAsia="Century Gothic" w:hAnsi="Century Gothic" w:cs="Century Gothic"/>
          <w:b/>
          <w:lang w:val="fr-CA"/>
        </w:rPr>
        <w:t>de la part de</w:t>
      </w:r>
      <w:r w:rsidR="008163CB">
        <w:rPr>
          <w:rFonts w:ascii="Century Gothic" w:eastAsia="Century Gothic" w:hAnsi="Century Gothic" w:cs="Century Gothic"/>
          <w:b/>
          <w:lang w:val="fr-CA"/>
        </w:rPr>
        <w:t xml:space="preserve"> Laurier </w:t>
      </w:r>
      <w:proofErr w:type="spellStart"/>
      <w:r w:rsidR="008163CB">
        <w:rPr>
          <w:rFonts w:ascii="Century Gothic" w:eastAsia="Century Gothic" w:hAnsi="Century Gothic" w:cs="Century Gothic"/>
          <w:b/>
          <w:lang w:val="fr-CA"/>
        </w:rPr>
        <w:t>Gareau</w:t>
      </w:r>
      <w:proofErr w:type="spellEnd"/>
      <w:r w:rsidR="00150370">
        <w:rPr>
          <w:rFonts w:ascii="Century Gothic" w:eastAsia="Century Gothic" w:hAnsi="Century Gothic" w:cs="Century Gothic"/>
          <w:b/>
          <w:lang w:val="fr-CA"/>
        </w:rPr>
        <w:t xml:space="preserve"> envers Enel St-Justin.</w:t>
      </w:r>
    </w:p>
    <w:p w14:paraId="49920CA4" w14:textId="0C2C2B8A" w:rsidR="000C7BE4" w:rsidRPr="000C7BE4" w:rsidRDefault="000C7BE4" w:rsidP="00A2282F">
      <w:pPr>
        <w:spacing w:line="480" w:lineRule="auto"/>
        <w:ind w:left="720"/>
        <w:rPr>
          <w:rFonts w:ascii="Century Gothic" w:eastAsia="Century Gothic" w:hAnsi="Century Gothic" w:cs="Century Gothic"/>
          <w:b/>
          <w:lang w:val="fr-CA"/>
        </w:rPr>
      </w:pPr>
      <w:r>
        <w:rPr>
          <w:rFonts w:ascii="Century Gothic" w:eastAsia="Century Gothic" w:hAnsi="Century Gothic" w:cs="Century Gothic"/>
          <w:b/>
          <w:lang w:val="fr-CA"/>
        </w:rPr>
        <w:t>Appuyeur :</w:t>
      </w:r>
      <w:r w:rsidR="0085117F">
        <w:rPr>
          <w:rFonts w:ascii="Century Gothic" w:eastAsia="Century Gothic" w:hAnsi="Century Gothic" w:cs="Century Gothic"/>
          <w:b/>
          <w:lang w:val="fr-CA"/>
        </w:rPr>
        <w:t xml:space="preserve"> </w:t>
      </w:r>
      <w:r w:rsidR="00B8619A">
        <w:rPr>
          <w:rFonts w:ascii="Century Gothic" w:eastAsia="Century Gothic" w:hAnsi="Century Gothic" w:cs="Century Gothic"/>
          <w:b/>
          <w:lang w:val="fr-CA"/>
        </w:rPr>
        <w:t>André Lapointe</w:t>
      </w:r>
    </w:p>
    <w:p w14:paraId="751BF1C5" w14:textId="471B7C7E" w:rsidR="00A9535B" w:rsidRPr="000C7BE4" w:rsidRDefault="00A9535B" w:rsidP="0056521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0C7BE4">
        <w:rPr>
          <w:rFonts w:ascii="Century Gothic" w:eastAsia="Century Gothic" w:hAnsi="Century Gothic" w:cs="Century Gothic"/>
          <w:b/>
        </w:rPr>
        <w:t>Tous en faveur.</w:t>
      </w:r>
    </w:p>
    <w:p w14:paraId="0483C897" w14:textId="31A46684" w:rsidR="00A2282F" w:rsidRPr="000C7BE4" w:rsidRDefault="00A2282F" w:rsidP="0056521B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0C7BE4">
        <w:rPr>
          <w:rFonts w:ascii="Century Gothic" w:eastAsia="Century Gothic" w:hAnsi="Century Gothic" w:cs="Century Gothic"/>
          <w:b/>
        </w:rPr>
        <w:t>Adoptée</w:t>
      </w:r>
    </w:p>
    <w:p w14:paraId="5A1CE47A" w14:textId="77777777" w:rsidR="0068548E" w:rsidRPr="0068548E" w:rsidRDefault="0068548E" w:rsidP="0068548E">
      <w:pPr>
        <w:spacing w:line="480" w:lineRule="auto"/>
        <w:rPr>
          <w:rFonts w:ascii="Century Gothic" w:eastAsia="Century Gothic" w:hAnsi="Century Gothic" w:cs="Century Gothic"/>
        </w:rPr>
      </w:pPr>
    </w:p>
    <w:p w14:paraId="45D84CE3" w14:textId="261AAE8C" w:rsidR="00546EAE" w:rsidRDefault="00546EAE" w:rsidP="00492367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8C32B1">
        <w:rPr>
          <w:rFonts w:ascii="Century Gothic" w:eastAsia="Century Gothic" w:hAnsi="Century Gothic" w:cs="Century Gothic"/>
          <w:b/>
        </w:rPr>
        <w:t>Varia, si le temps le permet</w:t>
      </w:r>
    </w:p>
    <w:p w14:paraId="68A6F065" w14:textId="08576A72" w:rsidR="0070694B" w:rsidRPr="00E62D29" w:rsidRDefault="00D2302D" w:rsidP="00E62D29">
      <w:pPr>
        <w:pStyle w:val="Paragraphedeliste"/>
        <w:spacing w:line="48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Marc Drolet </w:t>
      </w:r>
      <w:r w:rsidR="008B67FA">
        <w:rPr>
          <w:rFonts w:ascii="Century Gothic" w:eastAsia="Century Gothic" w:hAnsi="Century Gothic" w:cs="Century Gothic"/>
        </w:rPr>
        <w:t>réitère ses inquiétudes</w:t>
      </w:r>
      <w:r w:rsidR="00243571">
        <w:rPr>
          <w:rFonts w:ascii="Century Gothic" w:eastAsia="Century Gothic" w:hAnsi="Century Gothic" w:cs="Century Gothic"/>
        </w:rPr>
        <w:t xml:space="preserve"> concernant les finances de l’organisme. </w:t>
      </w:r>
      <w:r w:rsidR="00A2785F">
        <w:rPr>
          <w:rFonts w:ascii="Century Gothic" w:eastAsia="Century Gothic" w:hAnsi="Century Gothic" w:cs="Century Gothic"/>
        </w:rPr>
        <w:t>Il demande à avoir</w:t>
      </w:r>
      <w:r w:rsidR="009B5659">
        <w:rPr>
          <w:rFonts w:ascii="Century Gothic" w:eastAsia="Century Gothic" w:hAnsi="Century Gothic" w:cs="Century Gothic"/>
        </w:rPr>
        <w:t xml:space="preserve"> des états financiers</w:t>
      </w:r>
      <w:r w:rsidR="00001183">
        <w:rPr>
          <w:rFonts w:ascii="Century Gothic" w:eastAsia="Century Gothic" w:hAnsi="Century Gothic" w:cs="Century Gothic"/>
        </w:rPr>
        <w:t xml:space="preserve"> le plus rapidement possible.</w:t>
      </w:r>
      <w:r w:rsidR="00041589">
        <w:rPr>
          <w:rFonts w:ascii="Century Gothic" w:eastAsia="Century Gothic" w:hAnsi="Century Gothic" w:cs="Century Gothic"/>
        </w:rPr>
        <w:t xml:space="preserve"> </w:t>
      </w:r>
      <w:proofErr w:type="spellStart"/>
      <w:r w:rsidR="00041589">
        <w:rPr>
          <w:rFonts w:ascii="Century Gothic" w:eastAsia="Century Gothic" w:hAnsi="Century Gothic" w:cs="Century Gothic"/>
        </w:rPr>
        <w:t>Kymber</w:t>
      </w:r>
      <w:proofErr w:type="spellEnd"/>
      <w:r w:rsidR="00041589">
        <w:rPr>
          <w:rFonts w:ascii="Century Gothic" w:eastAsia="Century Gothic" w:hAnsi="Century Gothic" w:cs="Century Gothic"/>
        </w:rPr>
        <w:t xml:space="preserve"> mentionne </w:t>
      </w:r>
      <w:r w:rsidR="001A4261">
        <w:rPr>
          <w:rFonts w:ascii="Century Gothic" w:eastAsia="Century Gothic" w:hAnsi="Century Gothic" w:cs="Century Gothic"/>
        </w:rPr>
        <w:t xml:space="preserve">que </w:t>
      </w:r>
      <w:r w:rsidR="00583830">
        <w:rPr>
          <w:rFonts w:ascii="Century Gothic" w:eastAsia="Century Gothic" w:hAnsi="Century Gothic" w:cs="Century Gothic"/>
        </w:rPr>
        <w:t xml:space="preserve">les états financiers </w:t>
      </w:r>
      <w:proofErr w:type="gramStart"/>
      <w:r w:rsidR="00583830">
        <w:rPr>
          <w:rFonts w:ascii="Century Gothic" w:eastAsia="Century Gothic" w:hAnsi="Century Gothic" w:cs="Century Gothic"/>
        </w:rPr>
        <w:t>seront</w:t>
      </w:r>
      <w:proofErr w:type="gramEnd"/>
      <w:r w:rsidR="00583830">
        <w:rPr>
          <w:rFonts w:ascii="Century Gothic" w:eastAsia="Century Gothic" w:hAnsi="Century Gothic" w:cs="Century Gothic"/>
        </w:rPr>
        <w:t xml:space="preserve"> prêts à la fin du mois</w:t>
      </w:r>
      <w:r w:rsidR="00D94E53">
        <w:rPr>
          <w:rFonts w:ascii="Century Gothic" w:eastAsia="Century Gothic" w:hAnsi="Century Gothic" w:cs="Century Gothic"/>
        </w:rPr>
        <w:t xml:space="preserve"> et qu’ils seront envoyé</w:t>
      </w:r>
      <w:r w:rsidR="00B92D87">
        <w:rPr>
          <w:rFonts w:ascii="Century Gothic" w:eastAsia="Century Gothic" w:hAnsi="Century Gothic" w:cs="Century Gothic"/>
        </w:rPr>
        <w:t>s aux membres aussitôt</w:t>
      </w:r>
      <w:r w:rsidR="00E62D29">
        <w:rPr>
          <w:rFonts w:ascii="Century Gothic" w:eastAsia="Century Gothic" w:hAnsi="Century Gothic" w:cs="Century Gothic"/>
        </w:rPr>
        <w:t>.</w:t>
      </w:r>
    </w:p>
    <w:p w14:paraId="6D173A81" w14:textId="48A9AAE2" w:rsidR="00546EAE" w:rsidRPr="00E42A93" w:rsidRDefault="00546EAE" w:rsidP="00492367">
      <w:pPr>
        <w:pStyle w:val="Paragraphedeliste"/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E42A93">
        <w:rPr>
          <w:rFonts w:ascii="Century Gothic" w:eastAsia="Century Gothic" w:hAnsi="Century Gothic" w:cs="Century Gothic"/>
          <w:b/>
        </w:rPr>
        <w:t>Prochaine réunion</w:t>
      </w:r>
    </w:p>
    <w:p w14:paraId="300D8508" w14:textId="16B85833" w:rsidR="00DF7D25" w:rsidRDefault="00DF7D25" w:rsidP="00DF7D25">
      <w:pPr>
        <w:pStyle w:val="Paragraphedeliste"/>
        <w:spacing w:line="48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Samedi 6 février 2021</w:t>
      </w:r>
      <w:r w:rsidR="004E6082">
        <w:rPr>
          <w:rFonts w:ascii="Century Gothic" w:eastAsia="Century Gothic" w:hAnsi="Century Gothic" w:cs="Century Gothic"/>
        </w:rPr>
        <w:t>à 10h.</w:t>
      </w:r>
      <w:bookmarkStart w:id="0" w:name="_GoBack"/>
      <w:bookmarkEnd w:id="0"/>
    </w:p>
    <w:p w14:paraId="749DABF5" w14:textId="77777777" w:rsidR="00285D90" w:rsidRPr="00285D90" w:rsidRDefault="00285D90" w:rsidP="00285D90">
      <w:pPr>
        <w:spacing w:line="480" w:lineRule="auto"/>
        <w:ind w:left="360"/>
        <w:rPr>
          <w:rFonts w:ascii="Century Gothic" w:eastAsia="Century Gothic" w:hAnsi="Century Gothic" w:cs="Century Gothic"/>
        </w:rPr>
      </w:pPr>
    </w:p>
    <w:p w14:paraId="514D7908" w14:textId="5BF00CF9" w:rsidR="00546EAE" w:rsidRPr="00E42A93" w:rsidRDefault="00546EAE" w:rsidP="00492367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E42A93">
        <w:rPr>
          <w:rFonts w:ascii="Century Gothic" w:eastAsia="Century Gothic" w:hAnsi="Century Gothic" w:cs="Century Gothic"/>
          <w:b/>
        </w:rPr>
        <w:t xml:space="preserve">Levée de la réunion </w:t>
      </w:r>
    </w:p>
    <w:p w14:paraId="232E8A92" w14:textId="2B54F927" w:rsidR="001000A8" w:rsidRDefault="001000A8" w:rsidP="001000A8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André Lapointe propose la levée de la réunion</w:t>
      </w:r>
      <w:r w:rsidR="00E42A93">
        <w:rPr>
          <w:rFonts w:ascii="Century Gothic" w:eastAsia="Century Gothic" w:hAnsi="Century Gothic" w:cs="Century Gothic"/>
        </w:rPr>
        <w:t xml:space="preserve"> à </w:t>
      </w:r>
      <w:r w:rsidR="001959DB">
        <w:rPr>
          <w:rFonts w:ascii="Century Gothic" w:eastAsia="Century Gothic" w:hAnsi="Century Gothic" w:cs="Century Gothic"/>
        </w:rPr>
        <w:t>13</w:t>
      </w:r>
      <w:r w:rsidR="00887C45">
        <w:rPr>
          <w:rFonts w:ascii="Century Gothic" w:eastAsia="Century Gothic" w:hAnsi="Century Gothic" w:cs="Century Gothic"/>
        </w:rPr>
        <w:t> :</w:t>
      </w:r>
      <w:r w:rsidR="00E67E8E">
        <w:rPr>
          <w:rFonts w:ascii="Century Gothic" w:eastAsia="Century Gothic" w:hAnsi="Century Gothic" w:cs="Century Gothic"/>
        </w:rPr>
        <w:t>40</w:t>
      </w:r>
      <w:r w:rsidR="00887C45">
        <w:rPr>
          <w:rFonts w:ascii="Century Gothic" w:eastAsia="Century Gothic" w:hAnsi="Century Gothic" w:cs="Century Gothic"/>
        </w:rPr>
        <w:t>.</w:t>
      </w:r>
    </w:p>
    <w:p w14:paraId="55151CEF" w14:textId="77777777" w:rsidR="00472F32" w:rsidRDefault="00472F32">
      <w:pPr>
        <w:rPr>
          <w:rFonts w:ascii="Century Gothic" w:eastAsia="Century Gothic" w:hAnsi="Century Gothic" w:cs="Century Gothic"/>
        </w:rPr>
      </w:pPr>
    </w:p>
    <w:p w14:paraId="2603D338" w14:textId="346A88D9" w:rsidR="00472F32" w:rsidRDefault="00472F32">
      <w:pPr>
        <w:rPr>
          <w:rFonts w:ascii="Century Gothic" w:eastAsia="Century Gothic" w:hAnsi="Century Gothic" w:cs="Century Gothic"/>
        </w:rPr>
      </w:pPr>
    </w:p>
    <w:p w14:paraId="7610B463" w14:textId="79E525B5" w:rsidR="008C32B1" w:rsidRDefault="008C32B1">
      <w:pPr>
        <w:rPr>
          <w:rFonts w:ascii="Century Gothic" w:eastAsia="Century Gothic" w:hAnsi="Century Gothic" w:cs="Century Gothic"/>
        </w:rPr>
      </w:pPr>
    </w:p>
    <w:p w14:paraId="1AB822BD" w14:textId="5908925F" w:rsidR="008C32B1" w:rsidRDefault="006F20B3" w:rsidP="00745C1E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67C41A2C" w14:textId="692CFA4D" w:rsidR="006F20B3" w:rsidRDefault="006F20B3">
      <w:pPr>
        <w:rPr>
          <w:rFonts w:ascii="Century Gothic" w:eastAsia="Century Gothic" w:hAnsi="Century Gothic" w:cs="Century Gothic"/>
        </w:rPr>
      </w:pPr>
    </w:p>
    <w:p w14:paraId="71B795BF" w14:textId="49CCD276" w:rsidR="0083537A" w:rsidRDefault="006F20B3" w:rsidP="00745C1E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Secrétaire</w:t>
      </w:r>
      <w:r w:rsidR="0083537A">
        <w:rPr>
          <w:rFonts w:ascii="Century Gothic" w:eastAsia="Century Gothic" w:hAnsi="Century Gothic" w:cs="Century Gothic"/>
        </w:rPr>
        <w:t>, Marc Drolet</w:t>
      </w:r>
      <w:r>
        <w:rPr>
          <w:rFonts w:ascii="Century Gothic" w:eastAsia="Century Gothic" w:hAnsi="Century Gothic" w:cs="Century Gothic"/>
        </w:rPr>
        <w:tab/>
      </w:r>
    </w:p>
    <w:p w14:paraId="22FBA9D6" w14:textId="77777777" w:rsidR="0083537A" w:rsidRDefault="0083537A">
      <w:pPr>
        <w:rPr>
          <w:rFonts w:ascii="Century Gothic" w:eastAsia="Century Gothic" w:hAnsi="Century Gothic" w:cs="Century Gothic"/>
        </w:rPr>
      </w:pPr>
    </w:p>
    <w:p w14:paraId="7E2F2742" w14:textId="77777777" w:rsidR="0083537A" w:rsidRDefault="0083537A">
      <w:pPr>
        <w:rPr>
          <w:rFonts w:ascii="Century Gothic" w:eastAsia="Century Gothic" w:hAnsi="Century Gothic" w:cs="Century Gothic"/>
        </w:rPr>
      </w:pPr>
    </w:p>
    <w:p w14:paraId="7201FB9F" w14:textId="77777777" w:rsidR="0083537A" w:rsidRDefault="0083537A" w:rsidP="00745C1E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511EEB49" w14:textId="77777777" w:rsidR="0083537A" w:rsidRDefault="0083537A" w:rsidP="0083537A">
      <w:pPr>
        <w:rPr>
          <w:rFonts w:ascii="Century Gothic" w:eastAsia="Century Gothic" w:hAnsi="Century Gothic" w:cs="Century Gothic"/>
        </w:rPr>
      </w:pPr>
    </w:p>
    <w:p w14:paraId="7D8B4086" w14:textId="630BEABC" w:rsidR="006F20B3" w:rsidRDefault="0083537A" w:rsidP="00745C1E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Présidence, </w:t>
      </w: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Zahar</w:t>
      </w:r>
      <w:proofErr w:type="spellEnd"/>
      <w:r w:rsidR="006F20B3">
        <w:rPr>
          <w:rFonts w:ascii="Century Gothic" w:eastAsia="Century Gothic" w:hAnsi="Century Gothic" w:cs="Century Gothic"/>
        </w:rPr>
        <w:tab/>
      </w:r>
      <w:r w:rsidR="006F20B3">
        <w:rPr>
          <w:rFonts w:ascii="Century Gothic" w:eastAsia="Century Gothic" w:hAnsi="Century Gothic" w:cs="Century Gothic"/>
        </w:rPr>
        <w:tab/>
      </w:r>
      <w:r w:rsidR="006F20B3">
        <w:rPr>
          <w:rFonts w:ascii="Century Gothic" w:eastAsia="Century Gothic" w:hAnsi="Century Gothic" w:cs="Century Gothic"/>
        </w:rPr>
        <w:tab/>
      </w:r>
      <w:r w:rsidR="006F20B3">
        <w:rPr>
          <w:rFonts w:ascii="Century Gothic" w:eastAsia="Century Gothic" w:hAnsi="Century Gothic" w:cs="Century Gothic"/>
        </w:rPr>
        <w:tab/>
      </w:r>
      <w:r w:rsidR="006F20B3">
        <w:rPr>
          <w:rFonts w:ascii="Century Gothic" w:eastAsia="Century Gothic" w:hAnsi="Century Gothic" w:cs="Century Gothic"/>
        </w:rPr>
        <w:tab/>
      </w:r>
    </w:p>
    <w:sectPr w:rsidR="006F20B3"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40EB"/>
    <w:multiLevelType w:val="hybridMultilevel"/>
    <w:tmpl w:val="5A9A20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156F72"/>
    <w:multiLevelType w:val="hybridMultilevel"/>
    <w:tmpl w:val="9698DD42"/>
    <w:lvl w:ilvl="0" w:tplc="03567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1B1FE9"/>
    <w:multiLevelType w:val="multilevel"/>
    <w:tmpl w:val="CC929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32"/>
    <w:rsid w:val="00001183"/>
    <w:rsid w:val="00001ACB"/>
    <w:rsid w:val="00010CD2"/>
    <w:rsid w:val="00011F4A"/>
    <w:rsid w:val="00015FCC"/>
    <w:rsid w:val="00017BD3"/>
    <w:rsid w:val="00017E8E"/>
    <w:rsid w:val="00020362"/>
    <w:rsid w:val="00022743"/>
    <w:rsid w:val="00024D20"/>
    <w:rsid w:val="00027232"/>
    <w:rsid w:val="00030D91"/>
    <w:rsid w:val="000316C2"/>
    <w:rsid w:val="00032022"/>
    <w:rsid w:val="000326A5"/>
    <w:rsid w:val="000343D9"/>
    <w:rsid w:val="00034475"/>
    <w:rsid w:val="00034C78"/>
    <w:rsid w:val="00036C0E"/>
    <w:rsid w:val="00041589"/>
    <w:rsid w:val="00044171"/>
    <w:rsid w:val="000443B7"/>
    <w:rsid w:val="00051D20"/>
    <w:rsid w:val="00056BB0"/>
    <w:rsid w:val="00061361"/>
    <w:rsid w:val="00065F08"/>
    <w:rsid w:val="00067089"/>
    <w:rsid w:val="0007068E"/>
    <w:rsid w:val="00071714"/>
    <w:rsid w:val="00077CED"/>
    <w:rsid w:val="000838A4"/>
    <w:rsid w:val="00084085"/>
    <w:rsid w:val="00092658"/>
    <w:rsid w:val="000952D1"/>
    <w:rsid w:val="000A257F"/>
    <w:rsid w:val="000A4E6E"/>
    <w:rsid w:val="000A7E77"/>
    <w:rsid w:val="000B344C"/>
    <w:rsid w:val="000B3AAA"/>
    <w:rsid w:val="000B3CC3"/>
    <w:rsid w:val="000B4D86"/>
    <w:rsid w:val="000C192E"/>
    <w:rsid w:val="000C7BE4"/>
    <w:rsid w:val="000D7508"/>
    <w:rsid w:val="000E221C"/>
    <w:rsid w:val="000E3BD0"/>
    <w:rsid w:val="000E5586"/>
    <w:rsid w:val="000E718F"/>
    <w:rsid w:val="000E72B8"/>
    <w:rsid w:val="001000A8"/>
    <w:rsid w:val="00101F99"/>
    <w:rsid w:val="00107070"/>
    <w:rsid w:val="00115F80"/>
    <w:rsid w:val="00116106"/>
    <w:rsid w:val="00117368"/>
    <w:rsid w:val="00133685"/>
    <w:rsid w:val="00134EEF"/>
    <w:rsid w:val="001357F6"/>
    <w:rsid w:val="00141CB3"/>
    <w:rsid w:val="00150370"/>
    <w:rsid w:val="0015788A"/>
    <w:rsid w:val="00160365"/>
    <w:rsid w:val="00181FAD"/>
    <w:rsid w:val="00183BE9"/>
    <w:rsid w:val="00186FEB"/>
    <w:rsid w:val="0018762B"/>
    <w:rsid w:val="0019055B"/>
    <w:rsid w:val="001959DB"/>
    <w:rsid w:val="0019694F"/>
    <w:rsid w:val="001971A8"/>
    <w:rsid w:val="001A4261"/>
    <w:rsid w:val="001B4E5C"/>
    <w:rsid w:val="001B59E9"/>
    <w:rsid w:val="001C737F"/>
    <w:rsid w:val="001D099C"/>
    <w:rsid w:val="001D18FF"/>
    <w:rsid w:val="001D2888"/>
    <w:rsid w:val="001D5F8D"/>
    <w:rsid w:val="001D6E58"/>
    <w:rsid w:val="001E1C71"/>
    <w:rsid w:val="001E31DB"/>
    <w:rsid w:val="001F065C"/>
    <w:rsid w:val="001F1473"/>
    <w:rsid w:val="00200745"/>
    <w:rsid w:val="0020182E"/>
    <w:rsid w:val="00204E06"/>
    <w:rsid w:val="002101C3"/>
    <w:rsid w:val="00210A72"/>
    <w:rsid w:val="00216D83"/>
    <w:rsid w:val="00220483"/>
    <w:rsid w:val="00221DCC"/>
    <w:rsid w:val="00231FD0"/>
    <w:rsid w:val="002340AC"/>
    <w:rsid w:val="00235737"/>
    <w:rsid w:val="00241668"/>
    <w:rsid w:val="00243571"/>
    <w:rsid w:val="0024558A"/>
    <w:rsid w:val="00246C87"/>
    <w:rsid w:val="00253A3E"/>
    <w:rsid w:val="00255DF4"/>
    <w:rsid w:val="0025718A"/>
    <w:rsid w:val="00285D90"/>
    <w:rsid w:val="002936DA"/>
    <w:rsid w:val="00294DC7"/>
    <w:rsid w:val="00295F48"/>
    <w:rsid w:val="002A642F"/>
    <w:rsid w:val="002A7DBD"/>
    <w:rsid w:val="002B2208"/>
    <w:rsid w:val="002D07C0"/>
    <w:rsid w:val="002D1727"/>
    <w:rsid w:val="002D19CF"/>
    <w:rsid w:val="002D29A8"/>
    <w:rsid w:val="002D2C39"/>
    <w:rsid w:val="002E38B6"/>
    <w:rsid w:val="002E5398"/>
    <w:rsid w:val="002E550A"/>
    <w:rsid w:val="002E6398"/>
    <w:rsid w:val="002E7640"/>
    <w:rsid w:val="00303645"/>
    <w:rsid w:val="0030408F"/>
    <w:rsid w:val="00304DBB"/>
    <w:rsid w:val="00307EAF"/>
    <w:rsid w:val="0031117A"/>
    <w:rsid w:val="0031324F"/>
    <w:rsid w:val="00313B01"/>
    <w:rsid w:val="0031403E"/>
    <w:rsid w:val="0031714A"/>
    <w:rsid w:val="00320F38"/>
    <w:rsid w:val="00321A1C"/>
    <w:rsid w:val="003533B7"/>
    <w:rsid w:val="003561A2"/>
    <w:rsid w:val="00372736"/>
    <w:rsid w:val="00377683"/>
    <w:rsid w:val="00381B15"/>
    <w:rsid w:val="0038263A"/>
    <w:rsid w:val="00384660"/>
    <w:rsid w:val="00393001"/>
    <w:rsid w:val="00393EB1"/>
    <w:rsid w:val="003A3E3A"/>
    <w:rsid w:val="003A4C86"/>
    <w:rsid w:val="003B4C2B"/>
    <w:rsid w:val="003B5772"/>
    <w:rsid w:val="003B64DC"/>
    <w:rsid w:val="003C4B31"/>
    <w:rsid w:val="003C73CA"/>
    <w:rsid w:val="003D18DB"/>
    <w:rsid w:val="003D4A46"/>
    <w:rsid w:val="003E6798"/>
    <w:rsid w:val="003E6E8A"/>
    <w:rsid w:val="003E7DBD"/>
    <w:rsid w:val="003F0C8C"/>
    <w:rsid w:val="003F1557"/>
    <w:rsid w:val="00400B0A"/>
    <w:rsid w:val="0040514F"/>
    <w:rsid w:val="0040602E"/>
    <w:rsid w:val="00407C98"/>
    <w:rsid w:val="004102EB"/>
    <w:rsid w:val="004108BF"/>
    <w:rsid w:val="004168CD"/>
    <w:rsid w:val="00422615"/>
    <w:rsid w:val="00422B3C"/>
    <w:rsid w:val="00422C2C"/>
    <w:rsid w:val="00430DFC"/>
    <w:rsid w:val="00432B8A"/>
    <w:rsid w:val="00436B9C"/>
    <w:rsid w:val="004446EF"/>
    <w:rsid w:val="00444F5A"/>
    <w:rsid w:val="00451369"/>
    <w:rsid w:val="004556E9"/>
    <w:rsid w:val="00456503"/>
    <w:rsid w:val="00460455"/>
    <w:rsid w:val="00470653"/>
    <w:rsid w:val="00472F32"/>
    <w:rsid w:val="00476895"/>
    <w:rsid w:val="00480A00"/>
    <w:rsid w:val="0048102A"/>
    <w:rsid w:val="004873E4"/>
    <w:rsid w:val="00492367"/>
    <w:rsid w:val="00492AFE"/>
    <w:rsid w:val="004A1510"/>
    <w:rsid w:val="004A2372"/>
    <w:rsid w:val="004A3D1B"/>
    <w:rsid w:val="004A54D1"/>
    <w:rsid w:val="004A5C8B"/>
    <w:rsid w:val="004B05EC"/>
    <w:rsid w:val="004B53FA"/>
    <w:rsid w:val="004C21CF"/>
    <w:rsid w:val="004C49BC"/>
    <w:rsid w:val="004C76A2"/>
    <w:rsid w:val="004D4AB8"/>
    <w:rsid w:val="004D5BBA"/>
    <w:rsid w:val="004E6082"/>
    <w:rsid w:val="004E65C0"/>
    <w:rsid w:val="004F1435"/>
    <w:rsid w:val="004F49CC"/>
    <w:rsid w:val="004F562C"/>
    <w:rsid w:val="004F670A"/>
    <w:rsid w:val="00501D3E"/>
    <w:rsid w:val="00507505"/>
    <w:rsid w:val="0050781A"/>
    <w:rsid w:val="005137E7"/>
    <w:rsid w:val="00517987"/>
    <w:rsid w:val="00522C4E"/>
    <w:rsid w:val="00531401"/>
    <w:rsid w:val="0054432C"/>
    <w:rsid w:val="00544E73"/>
    <w:rsid w:val="00546EAE"/>
    <w:rsid w:val="00547C5F"/>
    <w:rsid w:val="0055248C"/>
    <w:rsid w:val="00555BDB"/>
    <w:rsid w:val="00556B72"/>
    <w:rsid w:val="005570F0"/>
    <w:rsid w:val="00561443"/>
    <w:rsid w:val="0056521B"/>
    <w:rsid w:val="005670EF"/>
    <w:rsid w:val="00570912"/>
    <w:rsid w:val="0057196D"/>
    <w:rsid w:val="0057199D"/>
    <w:rsid w:val="00577791"/>
    <w:rsid w:val="00577BBE"/>
    <w:rsid w:val="00583830"/>
    <w:rsid w:val="00586B67"/>
    <w:rsid w:val="00594FBC"/>
    <w:rsid w:val="00597B45"/>
    <w:rsid w:val="005A24F2"/>
    <w:rsid w:val="005A604F"/>
    <w:rsid w:val="005B4076"/>
    <w:rsid w:val="005B782B"/>
    <w:rsid w:val="005C06CB"/>
    <w:rsid w:val="005C174D"/>
    <w:rsid w:val="005C195D"/>
    <w:rsid w:val="005C3411"/>
    <w:rsid w:val="005C39EC"/>
    <w:rsid w:val="005C6287"/>
    <w:rsid w:val="005C68CA"/>
    <w:rsid w:val="005C6993"/>
    <w:rsid w:val="005D018A"/>
    <w:rsid w:val="005D0A7E"/>
    <w:rsid w:val="005D20E1"/>
    <w:rsid w:val="005D7618"/>
    <w:rsid w:val="005E00BA"/>
    <w:rsid w:val="005E5915"/>
    <w:rsid w:val="005F27FA"/>
    <w:rsid w:val="005F5E99"/>
    <w:rsid w:val="005F7F6F"/>
    <w:rsid w:val="006023F5"/>
    <w:rsid w:val="0062380C"/>
    <w:rsid w:val="00634135"/>
    <w:rsid w:val="00642A79"/>
    <w:rsid w:val="006435FA"/>
    <w:rsid w:val="006501CC"/>
    <w:rsid w:val="00655519"/>
    <w:rsid w:val="00657097"/>
    <w:rsid w:val="00657238"/>
    <w:rsid w:val="00657354"/>
    <w:rsid w:val="006578F4"/>
    <w:rsid w:val="00661458"/>
    <w:rsid w:val="00662578"/>
    <w:rsid w:val="00663A1B"/>
    <w:rsid w:val="006672B3"/>
    <w:rsid w:val="00670371"/>
    <w:rsid w:val="006707EB"/>
    <w:rsid w:val="00671EE7"/>
    <w:rsid w:val="00683BB4"/>
    <w:rsid w:val="006840BE"/>
    <w:rsid w:val="0068548E"/>
    <w:rsid w:val="00685980"/>
    <w:rsid w:val="00690783"/>
    <w:rsid w:val="006954DD"/>
    <w:rsid w:val="006959B2"/>
    <w:rsid w:val="00697625"/>
    <w:rsid w:val="006977EE"/>
    <w:rsid w:val="006A2EF0"/>
    <w:rsid w:val="006B1582"/>
    <w:rsid w:val="006B57CA"/>
    <w:rsid w:val="006B6E6E"/>
    <w:rsid w:val="006C090E"/>
    <w:rsid w:val="006C3F05"/>
    <w:rsid w:val="006C5CD2"/>
    <w:rsid w:val="006D1029"/>
    <w:rsid w:val="006D117F"/>
    <w:rsid w:val="006D4C94"/>
    <w:rsid w:val="006D648E"/>
    <w:rsid w:val="006E0422"/>
    <w:rsid w:val="006E1A70"/>
    <w:rsid w:val="006E6791"/>
    <w:rsid w:val="006F0010"/>
    <w:rsid w:val="006F1E95"/>
    <w:rsid w:val="006F20B3"/>
    <w:rsid w:val="00700D71"/>
    <w:rsid w:val="0070694B"/>
    <w:rsid w:val="00706BCC"/>
    <w:rsid w:val="00712B0C"/>
    <w:rsid w:val="00712F18"/>
    <w:rsid w:val="0071447E"/>
    <w:rsid w:val="00722951"/>
    <w:rsid w:val="00725C5E"/>
    <w:rsid w:val="007260D8"/>
    <w:rsid w:val="00726B3D"/>
    <w:rsid w:val="00727ECC"/>
    <w:rsid w:val="00734451"/>
    <w:rsid w:val="00735C35"/>
    <w:rsid w:val="00737481"/>
    <w:rsid w:val="00740000"/>
    <w:rsid w:val="00745C1E"/>
    <w:rsid w:val="007522E4"/>
    <w:rsid w:val="00753D56"/>
    <w:rsid w:val="007571A9"/>
    <w:rsid w:val="0076424F"/>
    <w:rsid w:val="00765A17"/>
    <w:rsid w:val="0077042B"/>
    <w:rsid w:val="007713A3"/>
    <w:rsid w:val="00771DC1"/>
    <w:rsid w:val="007730DD"/>
    <w:rsid w:val="00782664"/>
    <w:rsid w:val="00785E93"/>
    <w:rsid w:val="00786BA1"/>
    <w:rsid w:val="0079058F"/>
    <w:rsid w:val="00790794"/>
    <w:rsid w:val="007A0BC2"/>
    <w:rsid w:val="007A2AE4"/>
    <w:rsid w:val="007A48F7"/>
    <w:rsid w:val="007A6AFC"/>
    <w:rsid w:val="007B6DCF"/>
    <w:rsid w:val="007B6E47"/>
    <w:rsid w:val="007B7F67"/>
    <w:rsid w:val="007C0383"/>
    <w:rsid w:val="007C085B"/>
    <w:rsid w:val="007C2857"/>
    <w:rsid w:val="007C3DE1"/>
    <w:rsid w:val="007C6C87"/>
    <w:rsid w:val="007D1C18"/>
    <w:rsid w:val="007D31AE"/>
    <w:rsid w:val="007D77DA"/>
    <w:rsid w:val="007E726C"/>
    <w:rsid w:val="007F053B"/>
    <w:rsid w:val="007F1162"/>
    <w:rsid w:val="007F3861"/>
    <w:rsid w:val="007F39C7"/>
    <w:rsid w:val="007F48FD"/>
    <w:rsid w:val="007F7E2E"/>
    <w:rsid w:val="008011D2"/>
    <w:rsid w:val="00801CE1"/>
    <w:rsid w:val="00814AEA"/>
    <w:rsid w:val="008163CB"/>
    <w:rsid w:val="00816704"/>
    <w:rsid w:val="00824C76"/>
    <w:rsid w:val="008302D8"/>
    <w:rsid w:val="0083129F"/>
    <w:rsid w:val="008333F4"/>
    <w:rsid w:val="00834892"/>
    <w:rsid w:val="0083537A"/>
    <w:rsid w:val="0085117F"/>
    <w:rsid w:val="008624FC"/>
    <w:rsid w:val="00864160"/>
    <w:rsid w:val="00864D6B"/>
    <w:rsid w:val="008670F8"/>
    <w:rsid w:val="00874BA4"/>
    <w:rsid w:val="008843CA"/>
    <w:rsid w:val="00887C45"/>
    <w:rsid w:val="008900D9"/>
    <w:rsid w:val="008905AF"/>
    <w:rsid w:val="008A3365"/>
    <w:rsid w:val="008A6846"/>
    <w:rsid w:val="008B217C"/>
    <w:rsid w:val="008B67FA"/>
    <w:rsid w:val="008C32B1"/>
    <w:rsid w:val="008C7E72"/>
    <w:rsid w:val="008D6932"/>
    <w:rsid w:val="008D6AE7"/>
    <w:rsid w:val="008D6E24"/>
    <w:rsid w:val="008E093A"/>
    <w:rsid w:val="008E47F2"/>
    <w:rsid w:val="008E5CC2"/>
    <w:rsid w:val="008F02CE"/>
    <w:rsid w:val="008F2EC4"/>
    <w:rsid w:val="008F31E7"/>
    <w:rsid w:val="008F37DE"/>
    <w:rsid w:val="008F47A4"/>
    <w:rsid w:val="0090179E"/>
    <w:rsid w:val="00905894"/>
    <w:rsid w:val="00906DE1"/>
    <w:rsid w:val="00907B15"/>
    <w:rsid w:val="00915E18"/>
    <w:rsid w:val="00916341"/>
    <w:rsid w:val="009237F9"/>
    <w:rsid w:val="009303F1"/>
    <w:rsid w:val="0093523B"/>
    <w:rsid w:val="0093579A"/>
    <w:rsid w:val="0094186E"/>
    <w:rsid w:val="00943170"/>
    <w:rsid w:val="00943EFE"/>
    <w:rsid w:val="009457D9"/>
    <w:rsid w:val="00946743"/>
    <w:rsid w:val="0095054B"/>
    <w:rsid w:val="00951328"/>
    <w:rsid w:val="00953800"/>
    <w:rsid w:val="009573F8"/>
    <w:rsid w:val="009579C0"/>
    <w:rsid w:val="009632C5"/>
    <w:rsid w:val="0097087B"/>
    <w:rsid w:val="00971ED0"/>
    <w:rsid w:val="009756B6"/>
    <w:rsid w:val="009770ED"/>
    <w:rsid w:val="0098072A"/>
    <w:rsid w:val="00987CEA"/>
    <w:rsid w:val="00993CE5"/>
    <w:rsid w:val="009A7A57"/>
    <w:rsid w:val="009A7E10"/>
    <w:rsid w:val="009B0679"/>
    <w:rsid w:val="009B5096"/>
    <w:rsid w:val="009B5659"/>
    <w:rsid w:val="009B7187"/>
    <w:rsid w:val="009C4CB7"/>
    <w:rsid w:val="009C4F1C"/>
    <w:rsid w:val="009D4A9D"/>
    <w:rsid w:val="009E36DA"/>
    <w:rsid w:val="009E7020"/>
    <w:rsid w:val="009E7D11"/>
    <w:rsid w:val="00A0052D"/>
    <w:rsid w:val="00A11ECF"/>
    <w:rsid w:val="00A16309"/>
    <w:rsid w:val="00A2282F"/>
    <w:rsid w:val="00A22F21"/>
    <w:rsid w:val="00A22FEE"/>
    <w:rsid w:val="00A2785F"/>
    <w:rsid w:val="00A3209C"/>
    <w:rsid w:val="00A36FB3"/>
    <w:rsid w:val="00A404DF"/>
    <w:rsid w:val="00A41848"/>
    <w:rsid w:val="00A41D1D"/>
    <w:rsid w:val="00A47178"/>
    <w:rsid w:val="00A51CAD"/>
    <w:rsid w:val="00A62331"/>
    <w:rsid w:val="00A71636"/>
    <w:rsid w:val="00A72177"/>
    <w:rsid w:val="00A74E68"/>
    <w:rsid w:val="00A84404"/>
    <w:rsid w:val="00A95101"/>
    <w:rsid w:val="00A9535B"/>
    <w:rsid w:val="00AA0C9A"/>
    <w:rsid w:val="00AB0CE1"/>
    <w:rsid w:val="00AB2405"/>
    <w:rsid w:val="00AB62DE"/>
    <w:rsid w:val="00AB7884"/>
    <w:rsid w:val="00AC1642"/>
    <w:rsid w:val="00AE322A"/>
    <w:rsid w:val="00AE6299"/>
    <w:rsid w:val="00AE629C"/>
    <w:rsid w:val="00AF0AC1"/>
    <w:rsid w:val="00AF3519"/>
    <w:rsid w:val="00AF699C"/>
    <w:rsid w:val="00B1363F"/>
    <w:rsid w:val="00B16E19"/>
    <w:rsid w:val="00B24F09"/>
    <w:rsid w:val="00B313B5"/>
    <w:rsid w:val="00B349D1"/>
    <w:rsid w:val="00B44498"/>
    <w:rsid w:val="00B46F10"/>
    <w:rsid w:val="00B47EE9"/>
    <w:rsid w:val="00B53FB1"/>
    <w:rsid w:val="00B55905"/>
    <w:rsid w:val="00B6525B"/>
    <w:rsid w:val="00B65743"/>
    <w:rsid w:val="00B65E27"/>
    <w:rsid w:val="00B70D53"/>
    <w:rsid w:val="00B70F41"/>
    <w:rsid w:val="00B73779"/>
    <w:rsid w:val="00B7600D"/>
    <w:rsid w:val="00B76F79"/>
    <w:rsid w:val="00B7713E"/>
    <w:rsid w:val="00B81A19"/>
    <w:rsid w:val="00B83796"/>
    <w:rsid w:val="00B8619A"/>
    <w:rsid w:val="00B92B39"/>
    <w:rsid w:val="00B92D87"/>
    <w:rsid w:val="00BA7870"/>
    <w:rsid w:val="00BB23D4"/>
    <w:rsid w:val="00BC2147"/>
    <w:rsid w:val="00BC35B3"/>
    <w:rsid w:val="00BC50B1"/>
    <w:rsid w:val="00BF0F25"/>
    <w:rsid w:val="00BF52EF"/>
    <w:rsid w:val="00BF5F0C"/>
    <w:rsid w:val="00C02C57"/>
    <w:rsid w:val="00C04B7C"/>
    <w:rsid w:val="00C05920"/>
    <w:rsid w:val="00C138C8"/>
    <w:rsid w:val="00C161FF"/>
    <w:rsid w:val="00C217BA"/>
    <w:rsid w:val="00C21AD0"/>
    <w:rsid w:val="00C23A25"/>
    <w:rsid w:val="00C25C99"/>
    <w:rsid w:val="00C2778F"/>
    <w:rsid w:val="00C31F1B"/>
    <w:rsid w:val="00C32641"/>
    <w:rsid w:val="00C336CD"/>
    <w:rsid w:val="00C359A0"/>
    <w:rsid w:val="00C41BB6"/>
    <w:rsid w:val="00C41C69"/>
    <w:rsid w:val="00C47AE1"/>
    <w:rsid w:val="00C539DB"/>
    <w:rsid w:val="00C60803"/>
    <w:rsid w:val="00C6089A"/>
    <w:rsid w:val="00C67660"/>
    <w:rsid w:val="00C67E0E"/>
    <w:rsid w:val="00C71333"/>
    <w:rsid w:val="00C77807"/>
    <w:rsid w:val="00C81BBA"/>
    <w:rsid w:val="00C81D4F"/>
    <w:rsid w:val="00C854B2"/>
    <w:rsid w:val="00C8602F"/>
    <w:rsid w:val="00C8675C"/>
    <w:rsid w:val="00C9194B"/>
    <w:rsid w:val="00CA7D1E"/>
    <w:rsid w:val="00CB447C"/>
    <w:rsid w:val="00CB5000"/>
    <w:rsid w:val="00CC095C"/>
    <w:rsid w:val="00CC0ABD"/>
    <w:rsid w:val="00CC2523"/>
    <w:rsid w:val="00CC416E"/>
    <w:rsid w:val="00CC537A"/>
    <w:rsid w:val="00CC55B9"/>
    <w:rsid w:val="00CD1033"/>
    <w:rsid w:val="00CD568B"/>
    <w:rsid w:val="00CF0703"/>
    <w:rsid w:val="00CF083E"/>
    <w:rsid w:val="00CF14F7"/>
    <w:rsid w:val="00CF25FA"/>
    <w:rsid w:val="00CF6DEB"/>
    <w:rsid w:val="00D00707"/>
    <w:rsid w:val="00D05C93"/>
    <w:rsid w:val="00D07328"/>
    <w:rsid w:val="00D10DE8"/>
    <w:rsid w:val="00D12061"/>
    <w:rsid w:val="00D13AE2"/>
    <w:rsid w:val="00D1753F"/>
    <w:rsid w:val="00D2302D"/>
    <w:rsid w:val="00D36317"/>
    <w:rsid w:val="00D37E24"/>
    <w:rsid w:val="00D460DC"/>
    <w:rsid w:val="00D463DD"/>
    <w:rsid w:val="00D466D9"/>
    <w:rsid w:val="00D5489B"/>
    <w:rsid w:val="00D54CD3"/>
    <w:rsid w:val="00D57FBC"/>
    <w:rsid w:val="00D70105"/>
    <w:rsid w:val="00D701A8"/>
    <w:rsid w:val="00D76B76"/>
    <w:rsid w:val="00D85425"/>
    <w:rsid w:val="00D859C7"/>
    <w:rsid w:val="00D90C8B"/>
    <w:rsid w:val="00D94E53"/>
    <w:rsid w:val="00D9570F"/>
    <w:rsid w:val="00D963FA"/>
    <w:rsid w:val="00DA4A79"/>
    <w:rsid w:val="00DA77A9"/>
    <w:rsid w:val="00DB0646"/>
    <w:rsid w:val="00DB1A2E"/>
    <w:rsid w:val="00DC65D1"/>
    <w:rsid w:val="00DD0DA0"/>
    <w:rsid w:val="00DD36A2"/>
    <w:rsid w:val="00DF2ADB"/>
    <w:rsid w:val="00DF7D25"/>
    <w:rsid w:val="00E000E6"/>
    <w:rsid w:val="00E01533"/>
    <w:rsid w:val="00E06085"/>
    <w:rsid w:val="00E14330"/>
    <w:rsid w:val="00E14592"/>
    <w:rsid w:val="00E21582"/>
    <w:rsid w:val="00E2261D"/>
    <w:rsid w:val="00E27158"/>
    <w:rsid w:val="00E30441"/>
    <w:rsid w:val="00E334FC"/>
    <w:rsid w:val="00E341C6"/>
    <w:rsid w:val="00E37E3D"/>
    <w:rsid w:val="00E42A93"/>
    <w:rsid w:val="00E466F5"/>
    <w:rsid w:val="00E519FB"/>
    <w:rsid w:val="00E566C1"/>
    <w:rsid w:val="00E56C58"/>
    <w:rsid w:val="00E60116"/>
    <w:rsid w:val="00E62D29"/>
    <w:rsid w:val="00E63A78"/>
    <w:rsid w:val="00E649F4"/>
    <w:rsid w:val="00E67E8E"/>
    <w:rsid w:val="00E70F35"/>
    <w:rsid w:val="00E75908"/>
    <w:rsid w:val="00E77975"/>
    <w:rsid w:val="00E81298"/>
    <w:rsid w:val="00E86C55"/>
    <w:rsid w:val="00E90A96"/>
    <w:rsid w:val="00E92187"/>
    <w:rsid w:val="00EA0908"/>
    <w:rsid w:val="00EA1657"/>
    <w:rsid w:val="00EA56EB"/>
    <w:rsid w:val="00EB1A0E"/>
    <w:rsid w:val="00EC2A4E"/>
    <w:rsid w:val="00EC3099"/>
    <w:rsid w:val="00EC4345"/>
    <w:rsid w:val="00EC686B"/>
    <w:rsid w:val="00ED7498"/>
    <w:rsid w:val="00EF1359"/>
    <w:rsid w:val="00EF7D21"/>
    <w:rsid w:val="00F10C9F"/>
    <w:rsid w:val="00F12A75"/>
    <w:rsid w:val="00F14001"/>
    <w:rsid w:val="00F15396"/>
    <w:rsid w:val="00F25F78"/>
    <w:rsid w:val="00F31AF5"/>
    <w:rsid w:val="00F34157"/>
    <w:rsid w:val="00F34F92"/>
    <w:rsid w:val="00F35041"/>
    <w:rsid w:val="00F35442"/>
    <w:rsid w:val="00F35ABC"/>
    <w:rsid w:val="00F43037"/>
    <w:rsid w:val="00F43501"/>
    <w:rsid w:val="00F45BBF"/>
    <w:rsid w:val="00F53203"/>
    <w:rsid w:val="00F536C6"/>
    <w:rsid w:val="00F56D8C"/>
    <w:rsid w:val="00F633D3"/>
    <w:rsid w:val="00F63FDA"/>
    <w:rsid w:val="00F655E1"/>
    <w:rsid w:val="00F66070"/>
    <w:rsid w:val="00F70E12"/>
    <w:rsid w:val="00F70F77"/>
    <w:rsid w:val="00F81143"/>
    <w:rsid w:val="00F90832"/>
    <w:rsid w:val="00F9254C"/>
    <w:rsid w:val="00F95BA6"/>
    <w:rsid w:val="00F95DE7"/>
    <w:rsid w:val="00F97B0E"/>
    <w:rsid w:val="00FA371C"/>
    <w:rsid w:val="00FA4606"/>
    <w:rsid w:val="00FB3D4B"/>
    <w:rsid w:val="00FB48A5"/>
    <w:rsid w:val="00FB4A5E"/>
    <w:rsid w:val="00FB5383"/>
    <w:rsid w:val="00FB6A04"/>
    <w:rsid w:val="00FC24AD"/>
    <w:rsid w:val="00FC7D1F"/>
    <w:rsid w:val="00FE044D"/>
    <w:rsid w:val="00FE20E9"/>
    <w:rsid w:val="00FF0D33"/>
    <w:rsid w:val="00FF6CDA"/>
    <w:rsid w:val="00FF78EB"/>
    <w:rsid w:val="16B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2263"/>
  <w15:docId w15:val="{D9E8C8B2-0748-4884-AF39-5FEA6F0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1E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D48523D8DF54BB0AAE45440F3C6BE" ma:contentTypeVersion="8" ma:contentTypeDescription="Crée un document." ma:contentTypeScope="" ma:versionID="542b285b31103bf5b14b7b1edc8ebd25">
  <xsd:schema xmlns:xsd="http://www.w3.org/2001/XMLSchema" xmlns:xs="http://www.w3.org/2001/XMLSchema" xmlns:p="http://schemas.microsoft.com/office/2006/metadata/properties" xmlns:ns3="76a232bc-9b5c-495e-a952-de14e9e548c3" targetNamespace="http://schemas.microsoft.com/office/2006/metadata/properties" ma:root="true" ma:fieldsID="fd21e38757d21d876cfebc02aae51994" ns3:_="">
    <xsd:import namespace="76a232bc-9b5c-495e-a952-de14e9e54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32bc-9b5c-495e-a952-de14e9e54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6A472-A6E5-41E0-80A4-04E4434F7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47061-68DA-4580-80B8-BD6233C74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E18456-55E5-462A-8F7B-02FC7C6F3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232bc-9b5c-495e-a952-de14e9e54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2816</TotalTime>
  <Pages>17</Pages>
  <Words>2043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Rachid</dc:creator>
  <cp:lastModifiedBy>Marc Drolet</cp:lastModifiedBy>
  <cp:revision>611</cp:revision>
  <cp:lastPrinted>2019-12-16T19:05:00Z</cp:lastPrinted>
  <dcterms:created xsi:type="dcterms:W3CDTF">2021-01-16T14:28:00Z</dcterms:created>
  <dcterms:modified xsi:type="dcterms:W3CDTF">2021-01-23T00:24:00Z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0x0101003CBD48523D8DF54BB0AAE45440F3C6BE</vt:lpwstr>
  </property>
</Properties>
</file>