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773C" w14:textId="77777777" w:rsidR="00472F32" w:rsidRDefault="00472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472F32" w14:paraId="5B68C4DB" w14:textId="77777777">
        <w:trPr>
          <w:trHeight w:val="1500"/>
          <w:jc w:val="center"/>
        </w:trPr>
        <w:tc>
          <w:tcPr>
            <w:tcW w:w="2138" w:type="dxa"/>
          </w:tcPr>
          <w:p w14:paraId="4E10E3E1" w14:textId="77777777" w:rsidR="00472F32" w:rsidRDefault="00C6766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CACF60" wp14:editId="2E829362">
                  <wp:simplePos x="0" y="0"/>
                  <wp:positionH relativeFrom="column">
                    <wp:posOffset>-114299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03199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6F96A1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967725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9A046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2FA73E2E" w14:textId="77777777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3E0939FD" w14:textId="77777777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ORDRE DU JOUR</w:t>
            </w:r>
          </w:p>
          <w:p w14:paraId="030264A3" w14:textId="11B0CD74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Réunion</w:t>
            </w:r>
            <w:r w:rsidR="006B1E29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  <w:r w:rsidR="00C560C3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extraordinaire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du CA-ACFR</w:t>
            </w:r>
          </w:p>
          <w:p w14:paraId="0DDB6230" w14:textId="018DAF16" w:rsidR="00472F32" w:rsidRPr="00CF6DEB" w:rsidRDefault="00C560C3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25</w:t>
            </w:r>
            <w:r w:rsidR="00B70D53" w:rsidRPr="00CF6D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  <w:r w:rsidR="00B55901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novem</w:t>
            </w:r>
            <w:r w:rsidR="009C08D9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bre</w:t>
            </w:r>
            <w:r w:rsidR="00BB1D1A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  <w:r w:rsidR="00C67660" w:rsidRPr="00CF6D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20</w:t>
            </w:r>
            <w:r w:rsidR="006977EE" w:rsidRPr="00CF6D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20</w:t>
            </w:r>
          </w:p>
          <w:p w14:paraId="34527BEB" w14:textId="494F17AC" w:rsidR="00472F32" w:rsidRDefault="00B55901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Virtuel uniquement</w:t>
            </w:r>
            <w:r w:rsidR="00874BA4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</w:t>
            </w:r>
            <w:r w:rsidR="00C67660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à 1</w:t>
            </w:r>
            <w:r w:rsidR="00C560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7</w:t>
            </w:r>
            <w:r w:rsidR="00C67660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h</w:t>
            </w:r>
            <w:r w:rsidR="00275547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30</w:t>
            </w:r>
          </w:p>
        </w:tc>
      </w:tr>
    </w:tbl>
    <w:p w14:paraId="5D54E145" w14:textId="567A449D" w:rsidR="00472F32" w:rsidRDefault="00472F32"/>
    <w:p w14:paraId="2BA72A15" w14:textId="1233ECED" w:rsidR="00C57986" w:rsidRPr="007A14A0" w:rsidRDefault="00C57986">
      <w:pPr>
        <w:rPr>
          <w:rFonts w:ascii="Century Gothic" w:hAnsi="Century Gothic"/>
          <w:lang w:val="fr-CA"/>
        </w:rPr>
      </w:pPr>
      <w:r w:rsidRPr="007A14A0">
        <w:rPr>
          <w:rFonts w:ascii="Century Gothic" w:hAnsi="Century Gothic"/>
          <w:lang w:val="fr-CA"/>
        </w:rPr>
        <w:t>Présence :</w:t>
      </w:r>
      <w:r w:rsidR="00DE1853" w:rsidRPr="007A14A0">
        <w:rPr>
          <w:rFonts w:ascii="Century Gothic" w:hAnsi="Century Gothic"/>
          <w:lang w:val="fr-CA"/>
        </w:rPr>
        <w:t xml:space="preserve"> Kymber Zahar, Enel St-Justin, </w:t>
      </w:r>
      <w:r w:rsidR="005D2D73" w:rsidRPr="007A14A0">
        <w:rPr>
          <w:rFonts w:ascii="Century Gothic" w:hAnsi="Century Gothic"/>
          <w:lang w:val="fr-CA"/>
        </w:rPr>
        <w:t xml:space="preserve">Elma Bos, </w:t>
      </w:r>
      <w:r w:rsidR="002F4DB8" w:rsidRPr="007A14A0">
        <w:rPr>
          <w:rFonts w:ascii="Century Gothic" w:hAnsi="Century Gothic"/>
          <w:lang w:val="fr-CA"/>
        </w:rPr>
        <w:t xml:space="preserve">André Lapointe, </w:t>
      </w:r>
      <w:r w:rsidR="0085740E" w:rsidRPr="007A14A0">
        <w:rPr>
          <w:rFonts w:ascii="Century Gothic" w:hAnsi="Century Gothic"/>
          <w:lang w:val="fr-CA"/>
        </w:rPr>
        <w:t>Eric Kimana</w:t>
      </w:r>
      <w:r w:rsidR="00C22427" w:rsidRPr="007A14A0">
        <w:rPr>
          <w:rFonts w:ascii="Century Gothic" w:hAnsi="Century Gothic"/>
          <w:lang w:val="fr-CA"/>
        </w:rPr>
        <w:t>, Marc Drolet</w:t>
      </w:r>
    </w:p>
    <w:p w14:paraId="6F83B09E" w14:textId="4B500182" w:rsidR="00376DCC" w:rsidRPr="007A14A0" w:rsidRDefault="00376DCC">
      <w:pPr>
        <w:rPr>
          <w:rFonts w:ascii="Century Gothic" w:hAnsi="Century Gothic"/>
          <w:lang w:val="fr-CA"/>
        </w:rPr>
      </w:pPr>
      <w:r w:rsidRPr="007A14A0">
        <w:rPr>
          <w:rFonts w:ascii="Century Gothic" w:hAnsi="Century Gothic"/>
          <w:lang w:val="fr-CA"/>
        </w:rPr>
        <w:t>Eric Kimana quitte la réunion à 18</w:t>
      </w:r>
      <w:r w:rsidR="00E5160B" w:rsidRPr="007A14A0">
        <w:rPr>
          <w:rFonts w:ascii="Century Gothic" w:hAnsi="Century Gothic"/>
          <w:lang w:val="fr-CA"/>
        </w:rPr>
        <w:t>h10</w:t>
      </w:r>
      <w:r w:rsidR="00D8622B" w:rsidRPr="007A14A0">
        <w:rPr>
          <w:rFonts w:ascii="Century Gothic" w:hAnsi="Century Gothic"/>
          <w:lang w:val="fr-CA"/>
        </w:rPr>
        <w:t xml:space="preserve">.  </w:t>
      </w:r>
    </w:p>
    <w:p w14:paraId="5756A7F3" w14:textId="62211219" w:rsidR="001A658B" w:rsidRPr="007A14A0" w:rsidRDefault="00F1262C">
      <w:pPr>
        <w:rPr>
          <w:rFonts w:ascii="Century Gothic" w:hAnsi="Century Gothic"/>
          <w:lang w:val="fr-CA"/>
        </w:rPr>
      </w:pPr>
      <w:r w:rsidRPr="007A14A0">
        <w:rPr>
          <w:rFonts w:ascii="Century Gothic" w:hAnsi="Century Gothic"/>
          <w:lang w:val="fr-CA"/>
        </w:rPr>
        <w:t xml:space="preserve">Enel St-Justin quitte la réunion à </w:t>
      </w:r>
      <w:r w:rsidR="00807FC7" w:rsidRPr="007A14A0">
        <w:rPr>
          <w:rFonts w:ascii="Century Gothic" w:hAnsi="Century Gothic"/>
          <w:lang w:val="fr-CA"/>
        </w:rPr>
        <w:t>18h18.</w:t>
      </w:r>
    </w:p>
    <w:p w14:paraId="16B3158F" w14:textId="77777777" w:rsidR="00D8622B" w:rsidRPr="007A14A0" w:rsidRDefault="00D8622B">
      <w:pPr>
        <w:rPr>
          <w:rFonts w:ascii="Century Gothic" w:hAnsi="Century Gothic"/>
          <w:lang w:val="fr-CA"/>
        </w:rPr>
      </w:pPr>
    </w:p>
    <w:p w14:paraId="12B4EF21" w14:textId="26076545" w:rsidR="0085740E" w:rsidRPr="007A14A0" w:rsidRDefault="0085740E">
      <w:pPr>
        <w:rPr>
          <w:rFonts w:ascii="Century Gothic" w:hAnsi="Century Gothic"/>
          <w:lang w:val="fr-CA"/>
        </w:rPr>
      </w:pPr>
      <w:r w:rsidRPr="007A14A0">
        <w:rPr>
          <w:rFonts w:ascii="Century Gothic" w:hAnsi="Century Gothic"/>
          <w:lang w:val="fr-CA"/>
        </w:rPr>
        <w:t>Observateur</w:t>
      </w:r>
      <w:r w:rsidR="00580E54" w:rsidRPr="007A14A0">
        <w:rPr>
          <w:rFonts w:ascii="Century Gothic" w:hAnsi="Century Gothic"/>
          <w:lang w:val="fr-CA"/>
        </w:rPr>
        <w:t xml:space="preserve">s : </w:t>
      </w:r>
      <w:r w:rsidR="00DC10EF" w:rsidRPr="007A14A0">
        <w:rPr>
          <w:rFonts w:ascii="Century Gothic" w:hAnsi="Century Gothic"/>
          <w:lang w:val="fr-CA"/>
        </w:rPr>
        <w:t>Denis Simard, Laurier Gareau</w:t>
      </w:r>
      <w:r w:rsidR="000F5F89" w:rsidRPr="007A14A0">
        <w:rPr>
          <w:rFonts w:ascii="Century Gothic" w:hAnsi="Century Gothic"/>
          <w:lang w:val="fr-CA"/>
        </w:rPr>
        <w:t xml:space="preserve">, </w:t>
      </w:r>
      <w:r w:rsidR="00445A3C" w:rsidRPr="007A14A0">
        <w:rPr>
          <w:rFonts w:ascii="Century Gothic" w:hAnsi="Century Gothic"/>
          <w:lang w:val="fr-CA"/>
        </w:rPr>
        <w:t>Anne-Brochu Lambert</w:t>
      </w:r>
    </w:p>
    <w:p w14:paraId="7D45B058" w14:textId="758B093D" w:rsidR="00C57986" w:rsidRPr="007A14A0" w:rsidRDefault="00C57986">
      <w:pPr>
        <w:rPr>
          <w:rFonts w:ascii="Century Gothic" w:hAnsi="Century Gothic"/>
          <w:lang w:val="fr-CA"/>
        </w:rPr>
      </w:pPr>
    </w:p>
    <w:p w14:paraId="71EE714D" w14:textId="765634C3" w:rsidR="00C57986" w:rsidRPr="007A14A0" w:rsidRDefault="00C57986">
      <w:pPr>
        <w:rPr>
          <w:rFonts w:ascii="Century Gothic" w:hAnsi="Century Gothic"/>
        </w:rPr>
      </w:pPr>
      <w:r w:rsidRPr="007A14A0">
        <w:rPr>
          <w:rFonts w:ascii="Century Gothic" w:hAnsi="Century Gothic"/>
        </w:rPr>
        <w:t>Début de la réunion :</w:t>
      </w:r>
      <w:r w:rsidR="0085740E" w:rsidRPr="007A14A0">
        <w:rPr>
          <w:rFonts w:ascii="Century Gothic" w:hAnsi="Century Gothic"/>
        </w:rPr>
        <w:t xml:space="preserve"> 17h</w:t>
      </w:r>
      <w:r w:rsidR="00307635" w:rsidRPr="007A14A0">
        <w:rPr>
          <w:rFonts w:ascii="Century Gothic" w:hAnsi="Century Gothic"/>
        </w:rPr>
        <w:t>50</w:t>
      </w:r>
    </w:p>
    <w:p w14:paraId="1C52FA7F" w14:textId="77777777" w:rsidR="00472F32" w:rsidRDefault="00472F32"/>
    <w:p w14:paraId="6C06EA6E" w14:textId="1B8AC375" w:rsidR="001E31DB" w:rsidRPr="00BA41ED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BA41ED">
        <w:rPr>
          <w:rFonts w:ascii="Century Gothic" w:eastAsia="Century Gothic" w:hAnsi="Century Gothic" w:cs="Century Gothic"/>
          <w:b/>
        </w:rPr>
        <w:t>Mot de bienvenue</w:t>
      </w:r>
    </w:p>
    <w:p w14:paraId="357921E4" w14:textId="3DBD85E2" w:rsidR="00CD339F" w:rsidRDefault="0019466B" w:rsidP="00CD339F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Zahar souhaite la bienvenue à tous. </w:t>
      </w:r>
      <w:r w:rsidR="00CF573C">
        <w:rPr>
          <w:rFonts w:ascii="Century Gothic" w:eastAsia="Century Gothic" w:hAnsi="Century Gothic" w:cs="Century Gothic"/>
        </w:rPr>
        <w:t xml:space="preserve">Kymber Zahar </w:t>
      </w:r>
      <w:r w:rsidR="00C707C7">
        <w:rPr>
          <w:rFonts w:ascii="Century Gothic" w:eastAsia="Century Gothic" w:hAnsi="Century Gothic" w:cs="Century Gothic"/>
        </w:rPr>
        <w:t xml:space="preserve">mentionne qu’il y aura </w:t>
      </w:r>
      <w:r w:rsidR="00C61422">
        <w:rPr>
          <w:rFonts w:ascii="Century Gothic" w:eastAsia="Century Gothic" w:hAnsi="Century Gothic" w:cs="Century Gothic"/>
        </w:rPr>
        <w:t>des observateurs</w:t>
      </w:r>
      <w:r w:rsidR="00225D27">
        <w:rPr>
          <w:rFonts w:ascii="Century Gothic" w:eastAsia="Century Gothic" w:hAnsi="Century Gothic" w:cs="Century Gothic"/>
        </w:rPr>
        <w:t xml:space="preserve"> pour la réunion. </w:t>
      </w:r>
    </w:p>
    <w:p w14:paraId="2AC5F277" w14:textId="37BD796A" w:rsidR="00B47BA5" w:rsidRDefault="00B47BA5" w:rsidP="00CD339F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Enel </w:t>
      </w:r>
      <w:r w:rsidR="00D2795F">
        <w:rPr>
          <w:rFonts w:ascii="Century Gothic" w:eastAsia="Century Gothic" w:hAnsi="Century Gothic" w:cs="Century Gothic"/>
        </w:rPr>
        <w:t xml:space="preserve">St-Justin </w:t>
      </w:r>
      <w:r>
        <w:rPr>
          <w:rFonts w:ascii="Century Gothic" w:eastAsia="Century Gothic" w:hAnsi="Century Gothic" w:cs="Century Gothic"/>
        </w:rPr>
        <w:t xml:space="preserve">questionne </w:t>
      </w:r>
      <w:r w:rsidR="00D2795F">
        <w:rPr>
          <w:rFonts w:ascii="Century Gothic" w:eastAsia="Century Gothic" w:hAnsi="Century Gothic" w:cs="Century Gothic"/>
        </w:rPr>
        <w:t>le fait d’avoir des observateur</w:t>
      </w:r>
      <w:r w:rsidR="00F53802">
        <w:rPr>
          <w:rFonts w:ascii="Century Gothic" w:eastAsia="Century Gothic" w:hAnsi="Century Gothic" w:cs="Century Gothic"/>
        </w:rPr>
        <w:t xml:space="preserve">s à la réunion </w:t>
      </w:r>
      <w:r w:rsidR="00112B16">
        <w:rPr>
          <w:rFonts w:ascii="Century Gothic" w:eastAsia="Century Gothic" w:hAnsi="Century Gothic" w:cs="Century Gothic"/>
        </w:rPr>
        <w:t>sans</w:t>
      </w:r>
      <w:r w:rsidR="00F53802">
        <w:rPr>
          <w:rFonts w:ascii="Century Gothic" w:eastAsia="Century Gothic" w:hAnsi="Century Gothic" w:cs="Century Gothic"/>
        </w:rPr>
        <w:t xml:space="preserve"> que </w:t>
      </w:r>
      <w:r w:rsidR="00C94EF0">
        <w:rPr>
          <w:rFonts w:ascii="Century Gothic" w:eastAsia="Century Gothic" w:hAnsi="Century Gothic" w:cs="Century Gothic"/>
        </w:rPr>
        <w:t xml:space="preserve">les membres du CA </w:t>
      </w:r>
      <w:r w:rsidR="00C24512">
        <w:rPr>
          <w:rFonts w:ascii="Century Gothic" w:eastAsia="Century Gothic" w:hAnsi="Century Gothic" w:cs="Century Gothic"/>
        </w:rPr>
        <w:t>aient</w:t>
      </w:r>
      <w:r w:rsidR="00C94EF0">
        <w:rPr>
          <w:rFonts w:ascii="Century Gothic" w:eastAsia="Century Gothic" w:hAnsi="Century Gothic" w:cs="Century Gothic"/>
        </w:rPr>
        <w:t xml:space="preserve"> été informé</w:t>
      </w:r>
      <w:r w:rsidR="00C24512">
        <w:rPr>
          <w:rFonts w:ascii="Century Gothic" w:eastAsia="Century Gothic" w:hAnsi="Century Gothic" w:cs="Century Gothic"/>
        </w:rPr>
        <w:t>s</w:t>
      </w:r>
      <w:r w:rsidR="00B6038E">
        <w:rPr>
          <w:rFonts w:ascii="Century Gothic" w:eastAsia="Century Gothic" w:hAnsi="Century Gothic" w:cs="Century Gothic"/>
        </w:rPr>
        <w:t xml:space="preserve"> de ce fait avant la rencontre. </w:t>
      </w:r>
      <w:r w:rsidR="00530C09">
        <w:rPr>
          <w:rFonts w:ascii="Century Gothic" w:eastAsia="Century Gothic" w:hAnsi="Century Gothic" w:cs="Century Gothic"/>
        </w:rPr>
        <w:t xml:space="preserve">Kymber explique que la réunion </w:t>
      </w:r>
      <w:r w:rsidR="00131003">
        <w:rPr>
          <w:rFonts w:ascii="Century Gothic" w:eastAsia="Century Gothic" w:hAnsi="Century Gothic" w:cs="Century Gothic"/>
        </w:rPr>
        <w:t xml:space="preserve">est d’ordre publique et que </w:t>
      </w:r>
      <w:r w:rsidR="00212F10">
        <w:rPr>
          <w:rFonts w:ascii="Century Gothic" w:eastAsia="Century Gothic" w:hAnsi="Century Gothic" w:cs="Century Gothic"/>
        </w:rPr>
        <w:t>tou</w:t>
      </w:r>
      <w:r w:rsidR="0084788B">
        <w:rPr>
          <w:rFonts w:ascii="Century Gothic" w:eastAsia="Century Gothic" w:hAnsi="Century Gothic" w:cs="Century Gothic"/>
        </w:rPr>
        <w:t xml:space="preserve">t membre </w:t>
      </w:r>
      <w:r w:rsidR="00897501">
        <w:rPr>
          <w:rFonts w:ascii="Century Gothic" w:eastAsia="Century Gothic" w:hAnsi="Century Gothic" w:cs="Century Gothic"/>
        </w:rPr>
        <w:t xml:space="preserve">faisant la demande peuvent assister à </w:t>
      </w:r>
      <w:r w:rsidR="00BF1AFF">
        <w:rPr>
          <w:rFonts w:ascii="Century Gothic" w:eastAsia="Century Gothic" w:hAnsi="Century Gothic" w:cs="Century Gothic"/>
        </w:rPr>
        <w:t>la rencontre à titre d’observateur. Elle mentionne que les observateurs</w:t>
      </w:r>
      <w:r w:rsidR="004206CA">
        <w:rPr>
          <w:rFonts w:ascii="Century Gothic" w:eastAsia="Century Gothic" w:hAnsi="Century Gothic" w:cs="Century Gothic"/>
        </w:rPr>
        <w:t xml:space="preserve"> n’assisteront pas au point 7 car il s’agit d’un huit clos.</w:t>
      </w:r>
      <w:r w:rsidR="008B55BA">
        <w:rPr>
          <w:rFonts w:ascii="Century Gothic" w:eastAsia="Century Gothic" w:hAnsi="Century Gothic" w:cs="Century Gothic"/>
        </w:rPr>
        <w:t xml:space="preserve"> </w:t>
      </w:r>
    </w:p>
    <w:p w14:paraId="0DD6A3AE" w14:textId="7E52088C" w:rsidR="00E9267D" w:rsidRDefault="00E9267D" w:rsidP="00CD339F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C1EE7DC" w14:textId="0FD49238" w:rsidR="00E9267D" w:rsidRDefault="00E9267D" w:rsidP="00CD339F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8FA1993" w14:textId="77777777" w:rsidR="00AC2800" w:rsidRDefault="00AC2800" w:rsidP="00CD339F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244FD50" w14:textId="77777777" w:rsidR="00E9267D" w:rsidRDefault="00E9267D" w:rsidP="00CD339F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B54219A" w14:textId="4EA5CA3E" w:rsidR="001E31DB" w:rsidRPr="00AC2800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AC2800">
        <w:rPr>
          <w:rFonts w:ascii="Century Gothic" w:eastAsia="Century Gothic" w:hAnsi="Century Gothic" w:cs="Century Gothic"/>
          <w:b/>
        </w:rPr>
        <w:lastRenderedPageBreak/>
        <w:t>Adoption de l’ordre du jour</w:t>
      </w:r>
      <w:r w:rsidR="00546EAE" w:rsidRPr="00AC2800">
        <w:rPr>
          <w:rFonts w:ascii="Century Gothic" w:eastAsia="Century Gothic" w:hAnsi="Century Gothic" w:cs="Century Gothic"/>
          <w:b/>
        </w:rPr>
        <w:t xml:space="preserve"> </w:t>
      </w:r>
    </w:p>
    <w:p w14:paraId="596ED0E0" w14:textId="77777777" w:rsidR="00BD37D1" w:rsidRDefault="00BD37D1" w:rsidP="00217F7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7867521B" w14:textId="0B7136F8" w:rsidR="00355957" w:rsidRDefault="00E17258" w:rsidP="004D58A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Eric Kimana </w:t>
      </w:r>
      <w:r w:rsidR="00355957">
        <w:rPr>
          <w:rFonts w:ascii="Century Gothic" w:eastAsia="Century Gothic" w:hAnsi="Century Gothic" w:cs="Century Gothic"/>
        </w:rPr>
        <w:t>fait mention qu</w:t>
      </w:r>
      <w:r w:rsidR="00A320DA">
        <w:rPr>
          <w:rFonts w:ascii="Century Gothic" w:eastAsia="Century Gothic" w:hAnsi="Century Gothic" w:cs="Century Gothic"/>
        </w:rPr>
        <w:t>’il n’y a pas de problème à ce que des observateurs puissent venir</w:t>
      </w:r>
      <w:r w:rsidR="009A35C7">
        <w:rPr>
          <w:rFonts w:ascii="Century Gothic" w:eastAsia="Century Gothic" w:hAnsi="Century Gothic" w:cs="Century Gothic"/>
        </w:rPr>
        <w:t xml:space="preserve"> aux rencontres du CA. Toutefois</w:t>
      </w:r>
      <w:r w:rsidR="00134259">
        <w:rPr>
          <w:rFonts w:ascii="Century Gothic" w:eastAsia="Century Gothic" w:hAnsi="Century Gothic" w:cs="Century Gothic"/>
        </w:rPr>
        <w:t xml:space="preserve">, de ne pas avoir été averti au préalable </w:t>
      </w:r>
      <w:r w:rsidR="00881F31">
        <w:rPr>
          <w:rFonts w:ascii="Century Gothic" w:eastAsia="Century Gothic" w:hAnsi="Century Gothic" w:cs="Century Gothic"/>
        </w:rPr>
        <w:t>de la présence d’observateurs à la rencontre d’aujourd’hui</w:t>
      </w:r>
      <w:r w:rsidR="00F62CB0">
        <w:rPr>
          <w:rFonts w:ascii="Century Gothic" w:eastAsia="Century Gothic" w:hAnsi="Century Gothic" w:cs="Century Gothic"/>
        </w:rPr>
        <w:t xml:space="preserve"> fait qu’il ne sent pas </w:t>
      </w:r>
      <w:r w:rsidR="007D4C21">
        <w:rPr>
          <w:rFonts w:ascii="Century Gothic" w:eastAsia="Century Gothic" w:hAnsi="Century Gothic" w:cs="Century Gothic"/>
        </w:rPr>
        <w:t xml:space="preserve">à </w:t>
      </w:r>
      <w:r w:rsidR="00F62CB0">
        <w:rPr>
          <w:rFonts w:ascii="Century Gothic" w:eastAsia="Century Gothic" w:hAnsi="Century Gothic" w:cs="Century Gothic"/>
        </w:rPr>
        <w:t>l’aise de demeurer dans la réunion</w:t>
      </w:r>
      <w:r w:rsidR="00CC2BE4">
        <w:rPr>
          <w:rFonts w:ascii="Century Gothic" w:eastAsia="Century Gothic" w:hAnsi="Century Gothic" w:cs="Century Gothic"/>
        </w:rPr>
        <w:t xml:space="preserve"> dans ses conditions. </w:t>
      </w:r>
      <w:r w:rsidR="00BA52FE">
        <w:rPr>
          <w:rFonts w:ascii="Century Gothic" w:eastAsia="Century Gothic" w:hAnsi="Century Gothic" w:cs="Century Gothic"/>
        </w:rPr>
        <w:t xml:space="preserve">Une discussion a eu lieu pour mettre le point de huit-clos plus haut dans l’ODJ. </w:t>
      </w:r>
      <w:r w:rsidR="00A72A78">
        <w:rPr>
          <w:rFonts w:ascii="Century Gothic" w:eastAsia="Century Gothic" w:hAnsi="Century Gothic" w:cs="Century Gothic"/>
        </w:rPr>
        <w:t>Eric</w:t>
      </w:r>
      <w:r w:rsidR="00851C1F">
        <w:rPr>
          <w:rFonts w:ascii="Century Gothic" w:eastAsia="Century Gothic" w:hAnsi="Century Gothic" w:cs="Century Gothic"/>
        </w:rPr>
        <w:t xml:space="preserve"> aimerait mieux que la réunion soit reportée. </w:t>
      </w:r>
      <w:r w:rsidR="00D85238">
        <w:rPr>
          <w:rFonts w:ascii="Century Gothic" w:eastAsia="Century Gothic" w:hAnsi="Century Gothic" w:cs="Century Gothic"/>
        </w:rPr>
        <w:t>Il fait sa proposition</w:t>
      </w:r>
      <w:r w:rsidR="009C051F">
        <w:rPr>
          <w:rFonts w:ascii="Century Gothic" w:eastAsia="Century Gothic" w:hAnsi="Century Gothic" w:cs="Century Gothic"/>
        </w:rPr>
        <w:t xml:space="preserve">. </w:t>
      </w:r>
    </w:p>
    <w:p w14:paraId="1BC06EB2" w14:textId="77777777" w:rsidR="00404E7A" w:rsidRDefault="00404E7A" w:rsidP="00217F7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13A362F" w14:textId="77777777" w:rsidR="007C5150" w:rsidRPr="00285281" w:rsidRDefault="007C5150" w:rsidP="007C5150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285281">
        <w:rPr>
          <w:rFonts w:ascii="Century Gothic" w:eastAsia="Century Gothic" w:hAnsi="Century Gothic" w:cs="Century Gothic"/>
          <w:b/>
        </w:rPr>
        <w:t>25-11-2020 : Proposition 1</w:t>
      </w:r>
    </w:p>
    <w:p w14:paraId="313D56DB" w14:textId="77777777" w:rsidR="007C5150" w:rsidRPr="00BD37D1" w:rsidRDefault="007C5150" w:rsidP="007C5150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D37D1">
        <w:rPr>
          <w:rFonts w:ascii="Century Gothic" w:eastAsia="Century Gothic" w:hAnsi="Century Gothic" w:cs="Century Gothic"/>
          <w:b/>
        </w:rPr>
        <w:t>Eric Kimana propose le report de la réunion.</w:t>
      </w:r>
    </w:p>
    <w:p w14:paraId="1939E8BA" w14:textId="77777777" w:rsidR="007C5150" w:rsidRPr="00BD37D1" w:rsidRDefault="007C5150" w:rsidP="007C5150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D37D1">
        <w:rPr>
          <w:rFonts w:ascii="Century Gothic" w:eastAsia="Century Gothic" w:hAnsi="Century Gothic" w:cs="Century Gothic"/>
          <w:b/>
        </w:rPr>
        <w:t>Pas d’appuyeur </w:t>
      </w:r>
    </w:p>
    <w:p w14:paraId="5DA1EC64" w14:textId="77777777" w:rsidR="007C5150" w:rsidRPr="00BD37D1" w:rsidRDefault="007C5150" w:rsidP="007C5150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N</w:t>
      </w:r>
      <w:r w:rsidRPr="00BD37D1">
        <w:rPr>
          <w:rFonts w:ascii="Century Gothic" w:eastAsia="Century Gothic" w:hAnsi="Century Gothic" w:cs="Century Gothic"/>
          <w:b/>
        </w:rPr>
        <w:t>on-adoptée</w:t>
      </w:r>
    </w:p>
    <w:p w14:paraId="5537BEE6" w14:textId="2826ED7E" w:rsidR="001D1009" w:rsidRDefault="001D1009" w:rsidP="00217F7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7871D62F" w14:textId="3F6C8CA1" w:rsidR="007E52FE" w:rsidRPr="00533506" w:rsidRDefault="007E52FE" w:rsidP="00217F78">
      <w:pPr>
        <w:spacing w:line="480" w:lineRule="auto"/>
        <w:ind w:left="720"/>
        <w:rPr>
          <w:rFonts w:ascii="Century Gothic" w:eastAsia="Century Gothic" w:hAnsi="Century Gothic" w:cs="Century Gothic"/>
          <w:lang w:val="fr-CA"/>
        </w:rPr>
      </w:pPr>
      <w:r w:rsidRPr="00533506">
        <w:rPr>
          <w:rFonts w:ascii="Century Gothic" w:eastAsia="Century Gothic" w:hAnsi="Century Gothic" w:cs="Century Gothic"/>
          <w:lang w:val="fr-CA"/>
        </w:rPr>
        <w:t>Enel St-Justin mentionne</w:t>
      </w:r>
      <w:r w:rsidR="00533506" w:rsidRPr="00533506">
        <w:rPr>
          <w:rFonts w:ascii="Century Gothic" w:eastAsia="Century Gothic" w:hAnsi="Century Gothic" w:cs="Century Gothic"/>
          <w:lang w:val="fr-CA"/>
        </w:rPr>
        <w:t xml:space="preserve"> lui</w:t>
      </w:r>
      <w:r w:rsidR="00533506">
        <w:rPr>
          <w:rFonts w:ascii="Century Gothic" w:eastAsia="Century Gothic" w:hAnsi="Century Gothic" w:cs="Century Gothic"/>
          <w:lang w:val="fr-CA"/>
        </w:rPr>
        <w:t xml:space="preserve"> aussi qu’il est surpris de voir des observateurs</w:t>
      </w:r>
      <w:r w:rsidR="004557E6">
        <w:rPr>
          <w:rFonts w:ascii="Century Gothic" w:eastAsia="Century Gothic" w:hAnsi="Century Gothic" w:cs="Century Gothic"/>
          <w:lang w:val="fr-CA"/>
        </w:rPr>
        <w:t xml:space="preserve"> à la réunion. </w:t>
      </w:r>
      <w:r w:rsidR="00901B96">
        <w:rPr>
          <w:rFonts w:ascii="Century Gothic" w:eastAsia="Century Gothic" w:hAnsi="Century Gothic" w:cs="Century Gothic"/>
          <w:lang w:val="fr-CA"/>
        </w:rPr>
        <w:t>Le fait de ne pas avoir été averti à l’avance</w:t>
      </w:r>
      <w:r w:rsidR="00F816C2">
        <w:rPr>
          <w:rFonts w:ascii="Century Gothic" w:eastAsia="Century Gothic" w:hAnsi="Century Gothic" w:cs="Century Gothic"/>
          <w:lang w:val="fr-CA"/>
        </w:rPr>
        <w:t xml:space="preserve"> le rend lui aussi mal à l’aise. </w:t>
      </w:r>
    </w:p>
    <w:p w14:paraId="1F343D29" w14:textId="7966542E" w:rsidR="002A6427" w:rsidRPr="00533506" w:rsidRDefault="002A6427" w:rsidP="00217F78">
      <w:pPr>
        <w:spacing w:line="480" w:lineRule="auto"/>
        <w:ind w:left="720"/>
        <w:rPr>
          <w:rFonts w:ascii="Century Gothic" w:eastAsia="Century Gothic" w:hAnsi="Century Gothic" w:cs="Century Gothic"/>
          <w:lang w:val="fr-CA"/>
        </w:rPr>
      </w:pPr>
    </w:p>
    <w:p w14:paraId="65B8713A" w14:textId="14A93D2B" w:rsidR="002A6427" w:rsidRDefault="002A6427" w:rsidP="00217F7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Kymber fait mentio</w:t>
      </w:r>
      <w:r w:rsidR="0074785A">
        <w:rPr>
          <w:rFonts w:ascii="Century Gothic" w:eastAsia="Century Gothic" w:hAnsi="Century Gothic" w:cs="Century Gothic"/>
        </w:rPr>
        <w:t>n qu’il y aura des décisions importantes à prendre</w:t>
      </w:r>
      <w:r w:rsidR="00ED1050">
        <w:rPr>
          <w:rFonts w:ascii="Century Gothic" w:eastAsia="Century Gothic" w:hAnsi="Century Gothic" w:cs="Century Gothic"/>
        </w:rPr>
        <w:t xml:space="preserve"> durant la rencontre en lien avec les points</w:t>
      </w:r>
      <w:r w:rsidR="00091E54">
        <w:rPr>
          <w:rFonts w:ascii="Century Gothic" w:eastAsia="Century Gothic" w:hAnsi="Century Gothic" w:cs="Century Gothic"/>
        </w:rPr>
        <w:t xml:space="preserve"> 4, 5 et 6. Elle aimera</w:t>
      </w:r>
      <w:r w:rsidR="008102EF">
        <w:rPr>
          <w:rFonts w:ascii="Century Gothic" w:eastAsia="Century Gothic" w:hAnsi="Century Gothic" w:cs="Century Gothic"/>
        </w:rPr>
        <w:t>i</w:t>
      </w:r>
      <w:r w:rsidR="00091E54">
        <w:rPr>
          <w:rFonts w:ascii="Century Gothic" w:eastAsia="Century Gothic" w:hAnsi="Century Gothic" w:cs="Century Gothic"/>
        </w:rPr>
        <w:t xml:space="preserve">t que tous demeurent </w:t>
      </w:r>
      <w:r w:rsidR="00F71525">
        <w:rPr>
          <w:rFonts w:ascii="Century Gothic" w:eastAsia="Century Gothic" w:hAnsi="Century Gothic" w:cs="Century Gothic"/>
        </w:rPr>
        <w:t xml:space="preserve">dans </w:t>
      </w:r>
      <w:r w:rsidR="00091E54">
        <w:rPr>
          <w:rFonts w:ascii="Century Gothic" w:eastAsia="Century Gothic" w:hAnsi="Century Gothic" w:cs="Century Gothic"/>
        </w:rPr>
        <w:t xml:space="preserve">la rencontre afin de pouvoir </w:t>
      </w:r>
      <w:r w:rsidR="00091E54">
        <w:rPr>
          <w:rFonts w:ascii="Century Gothic" w:eastAsia="Century Gothic" w:hAnsi="Century Gothic" w:cs="Century Gothic"/>
        </w:rPr>
        <w:lastRenderedPageBreak/>
        <w:t>participer aux décisions et aux votes</w:t>
      </w:r>
      <w:r w:rsidR="00F71525">
        <w:rPr>
          <w:rFonts w:ascii="Century Gothic" w:eastAsia="Century Gothic" w:hAnsi="Century Gothic" w:cs="Century Gothic"/>
        </w:rPr>
        <w:t xml:space="preserve"> à venir. </w:t>
      </w:r>
      <w:r w:rsidR="00B415F0">
        <w:rPr>
          <w:rFonts w:ascii="Century Gothic" w:eastAsia="Century Gothic" w:hAnsi="Century Gothic" w:cs="Century Gothic"/>
        </w:rPr>
        <w:t xml:space="preserve">Elle </w:t>
      </w:r>
      <w:r w:rsidR="002D2449">
        <w:rPr>
          <w:rFonts w:ascii="Century Gothic" w:eastAsia="Century Gothic" w:hAnsi="Century Gothic" w:cs="Century Gothic"/>
        </w:rPr>
        <w:t xml:space="preserve">mentionne qu’il y aura des décisions </w:t>
      </w:r>
      <w:r w:rsidR="003E328F">
        <w:rPr>
          <w:rFonts w:ascii="Century Gothic" w:eastAsia="Century Gothic" w:hAnsi="Century Gothic" w:cs="Century Gothic"/>
        </w:rPr>
        <w:t>à court terme</w:t>
      </w:r>
      <w:r w:rsidR="006A15BA">
        <w:rPr>
          <w:rFonts w:ascii="Century Gothic" w:eastAsia="Century Gothic" w:hAnsi="Century Gothic" w:cs="Century Gothic"/>
        </w:rPr>
        <w:t xml:space="preserve"> à prendre</w:t>
      </w:r>
      <w:r w:rsidR="003E328F">
        <w:rPr>
          <w:rFonts w:ascii="Century Gothic" w:eastAsia="Century Gothic" w:hAnsi="Century Gothic" w:cs="Century Gothic"/>
        </w:rPr>
        <w:t xml:space="preserve"> ayant un gros impact pour l’organisme</w:t>
      </w:r>
      <w:r w:rsidR="000865C6">
        <w:rPr>
          <w:rFonts w:ascii="Century Gothic" w:eastAsia="Century Gothic" w:hAnsi="Century Gothic" w:cs="Century Gothic"/>
        </w:rPr>
        <w:t xml:space="preserve"> et que ces décisions doivent être prise aujourd’hui. </w:t>
      </w:r>
    </w:p>
    <w:p w14:paraId="51A31B97" w14:textId="77777777" w:rsidR="002A6427" w:rsidRDefault="002A6427" w:rsidP="00217F7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7A0AF14" w14:textId="33CB088C" w:rsidR="00DE734B" w:rsidRDefault="00DE734B" w:rsidP="00217F7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Eric Kimana quitte la réunion</w:t>
      </w:r>
      <w:r w:rsidR="005017EB">
        <w:rPr>
          <w:rFonts w:ascii="Century Gothic" w:eastAsia="Century Gothic" w:hAnsi="Century Gothic" w:cs="Century Gothic"/>
        </w:rPr>
        <w:t xml:space="preserve"> à 18h10</w:t>
      </w:r>
      <w:r w:rsidR="00B540E5">
        <w:rPr>
          <w:rFonts w:ascii="Century Gothic" w:eastAsia="Century Gothic" w:hAnsi="Century Gothic" w:cs="Century Gothic"/>
        </w:rPr>
        <w:t xml:space="preserve"> en faisant mention qu’il ne peut rester</w:t>
      </w:r>
      <w:r w:rsidR="007439D0">
        <w:rPr>
          <w:rFonts w:ascii="Century Gothic" w:eastAsia="Century Gothic" w:hAnsi="Century Gothic" w:cs="Century Gothic"/>
        </w:rPr>
        <w:t xml:space="preserve"> dans ces conditions.</w:t>
      </w:r>
    </w:p>
    <w:p w14:paraId="186076A0" w14:textId="77777777" w:rsidR="007439D0" w:rsidRDefault="007439D0" w:rsidP="007439D0">
      <w:pPr>
        <w:spacing w:line="480" w:lineRule="auto"/>
        <w:rPr>
          <w:rFonts w:ascii="Century Gothic" w:eastAsia="Century Gothic" w:hAnsi="Century Gothic" w:cs="Century Gothic"/>
        </w:rPr>
      </w:pPr>
    </w:p>
    <w:p w14:paraId="39BC094B" w14:textId="4B305602" w:rsidR="00925E93" w:rsidRPr="002A08E9" w:rsidRDefault="00782BD1" w:rsidP="007439D0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 w:rsidRPr="002A08E9">
        <w:rPr>
          <w:rFonts w:ascii="Century Gothic" w:eastAsia="Century Gothic" w:hAnsi="Century Gothic" w:cs="Century Gothic"/>
          <w:b/>
        </w:rPr>
        <w:t>25-11-2020 : Proposition 2</w:t>
      </w:r>
    </w:p>
    <w:p w14:paraId="2BACC731" w14:textId="353E7FDD" w:rsidR="00E63A5A" w:rsidRPr="002A08E9" w:rsidRDefault="00530386" w:rsidP="00E63A5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2A08E9">
        <w:rPr>
          <w:rFonts w:ascii="Century Gothic" w:eastAsia="Century Gothic" w:hAnsi="Century Gothic" w:cs="Century Gothic"/>
          <w:b/>
        </w:rPr>
        <w:t xml:space="preserve">André </w:t>
      </w:r>
      <w:r w:rsidR="00C22427" w:rsidRPr="002A08E9">
        <w:rPr>
          <w:rFonts w:ascii="Century Gothic" w:eastAsia="Century Gothic" w:hAnsi="Century Gothic" w:cs="Century Gothic"/>
          <w:b/>
        </w:rPr>
        <w:t>Lapointe p</w:t>
      </w:r>
      <w:r w:rsidR="00E63A5A" w:rsidRPr="002A08E9">
        <w:rPr>
          <w:rFonts w:ascii="Century Gothic" w:eastAsia="Century Gothic" w:hAnsi="Century Gothic" w:cs="Century Gothic"/>
          <w:b/>
        </w:rPr>
        <w:t xml:space="preserve">ropose l’adoption de </w:t>
      </w:r>
      <w:r w:rsidR="00780F69" w:rsidRPr="002A08E9">
        <w:rPr>
          <w:rFonts w:ascii="Century Gothic" w:eastAsia="Century Gothic" w:hAnsi="Century Gothic" w:cs="Century Gothic"/>
          <w:b/>
        </w:rPr>
        <w:t>l’ordre du jour de la réunion du 25 novembre 2020</w:t>
      </w:r>
      <w:r w:rsidR="00277FF3" w:rsidRPr="002A08E9">
        <w:rPr>
          <w:rFonts w:ascii="Century Gothic" w:eastAsia="Century Gothic" w:hAnsi="Century Gothic" w:cs="Century Gothic"/>
          <w:b/>
        </w:rPr>
        <w:t xml:space="preserve"> tel que présenté</w:t>
      </w:r>
      <w:r w:rsidR="00EB72D4" w:rsidRPr="002A08E9">
        <w:rPr>
          <w:rFonts w:ascii="Century Gothic" w:eastAsia="Century Gothic" w:hAnsi="Century Gothic" w:cs="Century Gothic"/>
          <w:b/>
        </w:rPr>
        <w:t>.</w:t>
      </w:r>
    </w:p>
    <w:p w14:paraId="0C583EFE" w14:textId="42EFADE3" w:rsidR="00C65094" w:rsidRPr="002A08E9" w:rsidRDefault="00780F69" w:rsidP="00C65094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2A08E9">
        <w:rPr>
          <w:rFonts w:ascii="Century Gothic" w:eastAsia="Century Gothic" w:hAnsi="Century Gothic" w:cs="Century Gothic"/>
          <w:b/>
        </w:rPr>
        <w:t>Appuyeur :</w:t>
      </w:r>
      <w:r w:rsidR="00C65094" w:rsidRPr="002A08E9">
        <w:rPr>
          <w:rFonts w:ascii="Century Gothic" w:eastAsia="Century Gothic" w:hAnsi="Century Gothic" w:cs="Century Gothic"/>
          <w:b/>
        </w:rPr>
        <w:t xml:space="preserve"> Marc Drolet</w:t>
      </w:r>
    </w:p>
    <w:p w14:paraId="7FEEC4DD" w14:textId="12474474" w:rsidR="00782BD1" w:rsidRPr="002A08E9" w:rsidRDefault="00EE2192" w:rsidP="00C65094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2A08E9">
        <w:rPr>
          <w:rFonts w:ascii="Century Gothic" w:eastAsia="Century Gothic" w:hAnsi="Century Gothic" w:cs="Century Gothic"/>
          <w:b/>
        </w:rPr>
        <w:t>En faveur : Marc Drolet, André Lapointe</w:t>
      </w:r>
    </w:p>
    <w:p w14:paraId="5319D05C" w14:textId="5321045D" w:rsidR="00EE2192" w:rsidRDefault="00EE2192" w:rsidP="00C65094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2A08E9">
        <w:rPr>
          <w:rFonts w:ascii="Century Gothic" w:eastAsia="Century Gothic" w:hAnsi="Century Gothic" w:cs="Century Gothic"/>
          <w:b/>
        </w:rPr>
        <w:t>Contre : Enel St-Justin</w:t>
      </w:r>
    </w:p>
    <w:p w14:paraId="34B1402C" w14:textId="469392FE" w:rsidR="007D0A35" w:rsidRPr="002A08E9" w:rsidRDefault="007D0A35" w:rsidP="00C65094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Adoptée</w:t>
      </w:r>
    </w:p>
    <w:p w14:paraId="5A7D841B" w14:textId="77777777" w:rsidR="00EE2192" w:rsidRDefault="00EE2192" w:rsidP="00C65094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29BD1CD" w14:textId="6C5EA051" w:rsidR="007727F7" w:rsidRPr="00B162B0" w:rsidRDefault="000909C2" w:rsidP="00C65094">
      <w:pPr>
        <w:spacing w:line="480" w:lineRule="auto"/>
        <w:ind w:left="720"/>
        <w:rPr>
          <w:rFonts w:ascii="Century Gothic" w:eastAsia="Century Gothic" w:hAnsi="Century Gothic" w:cs="Century Gothic"/>
          <w:lang w:val="fr-CA"/>
        </w:rPr>
      </w:pPr>
      <w:r>
        <w:rPr>
          <w:rFonts w:ascii="Century Gothic" w:eastAsia="Century Gothic" w:hAnsi="Century Gothic" w:cs="Century Gothic"/>
        </w:rPr>
        <w:t>Marc Drolet mentionne</w:t>
      </w:r>
      <w:r w:rsidR="003633AD">
        <w:rPr>
          <w:rFonts w:ascii="Century Gothic" w:eastAsia="Century Gothic" w:hAnsi="Century Gothic" w:cs="Century Gothic"/>
        </w:rPr>
        <w:t xml:space="preserve"> qu</w:t>
      </w:r>
      <w:r w:rsidR="00B2257E">
        <w:rPr>
          <w:rFonts w:ascii="Century Gothic" w:eastAsia="Century Gothic" w:hAnsi="Century Gothic" w:cs="Century Gothic"/>
        </w:rPr>
        <w:t xml:space="preserve">’il a été pris par surprise de voir la présence d’observateurs. </w:t>
      </w:r>
      <w:r w:rsidR="0008359D">
        <w:rPr>
          <w:rFonts w:ascii="Century Gothic" w:eastAsia="Century Gothic" w:hAnsi="Century Gothic" w:cs="Century Gothic"/>
        </w:rPr>
        <w:t>Toutefois, il</w:t>
      </w:r>
      <w:r w:rsidR="00F57D27">
        <w:rPr>
          <w:rFonts w:ascii="Century Gothic" w:eastAsia="Century Gothic" w:hAnsi="Century Gothic" w:cs="Century Gothic"/>
        </w:rPr>
        <w:t xml:space="preserve"> mentionne que si la lo</w:t>
      </w:r>
      <w:r w:rsidR="00854AE5">
        <w:rPr>
          <w:rFonts w:ascii="Century Gothic" w:eastAsia="Century Gothic" w:hAnsi="Century Gothic" w:cs="Century Gothic"/>
        </w:rPr>
        <w:t xml:space="preserve">i, les règles en vigueur et le code </w:t>
      </w:r>
      <w:r w:rsidR="00B74E10">
        <w:rPr>
          <w:rFonts w:ascii="Century Gothic" w:eastAsia="Century Gothic" w:hAnsi="Century Gothic" w:cs="Century Gothic"/>
        </w:rPr>
        <w:t>M</w:t>
      </w:r>
      <w:r w:rsidR="00854AE5">
        <w:rPr>
          <w:rFonts w:ascii="Century Gothic" w:eastAsia="Century Gothic" w:hAnsi="Century Gothic" w:cs="Century Gothic"/>
        </w:rPr>
        <w:t>orin permet</w:t>
      </w:r>
      <w:r w:rsidR="00FA7A65">
        <w:rPr>
          <w:rFonts w:ascii="Century Gothic" w:eastAsia="Century Gothic" w:hAnsi="Century Gothic" w:cs="Century Gothic"/>
        </w:rPr>
        <w:t>tent la présence d’observateurs aux réunions d</w:t>
      </w:r>
      <w:r w:rsidR="00C86C36">
        <w:rPr>
          <w:rFonts w:ascii="Century Gothic" w:eastAsia="Century Gothic" w:hAnsi="Century Gothic" w:cs="Century Gothic"/>
        </w:rPr>
        <w:t>es organismes tels que l’ACFR</w:t>
      </w:r>
      <w:r w:rsidR="0008359D">
        <w:rPr>
          <w:rFonts w:ascii="Century Gothic" w:eastAsia="Century Gothic" w:hAnsi="Century Gothic" w:cs="Century Gothic"/>
        </w:rPr>
        <w:t>, il</w:t>
      </w:r>
      <w:r w:rsidR="00AA5116">
        <w:rPr>
          <w:rFonts w:ascii="Century Gothic" w:eastAsia="Century Gothic" w:hAnsi="Century Gothic" w:cs="Century Gothic"/>
        </w:rPr>
        <w:t xml:space="preserve"> est prêt à appuyer l’ordre du jour tel que présenté. </w:t>
      </w:r>
      <w:r w:rsidR="0021346B">
        <w:rPr>
          <w:rFonts w:ascii="Century Gothic" w:eastAsia="Century Gothic" w:hAnsi="Century Gothic" w:cs="Century Gothic"/>
        </w:rPr>
        <w:t xml:space="preserve">Kymber mentionne un article </w:t>
      </w:r>
      <w:r w:rsidR="00017EE0">
        <w:rPr>
          <w:rFonts w:ascii="Century Gothic" w:eastAsia="Century Gothic" w:hAnsi="Century Gothic" w:cs="Century Gothic"/>
        </w:rPr>
        <w:t>régissant les OSB</w:t>
      </w:r>
      <w:r w:rsidR="00B162B0">
        <w:rPr>
          <w:rFonts w:ascii="Century Gothic" w:eastAsia="Century Gothic" w:hAnsi="Century Gothic" w:cs="Century Gothic"/>
        </w:rPr>
        <w:t xml:space="preserve">L. Elle mentionne aussi que comme la </w:t>
      </w:r>
      <w:r w:rsidR="00B162B0">
        <w:rPr>
          <w:rFonts w:ascii="Century Gothic" w:eastAsia="Century Gothic" w:hAnsi="Century Gothic" w:cs="Century Gothic"/>
        </w:rPr>
        <w:lastRenderedPageBreak/>
        <w:t xml:space="preserve">rencontre extraordinaire a </w:t>
      </w:r>
      <w:r w:rsidR="00B162B0">
        <w:rPr>
          <w:rFonts w:ascii="Century Gothic" w:eastAsia="Century Gothic" w:hAnsi="Century Gothic" w:cs="Century Gothic"/>
          <w:lang w:val="fr-CA"/>
        </w:rPr>
        <w:t>été conv</w:t>
      </w:r>
      <w:r w:rsidR="006667E5">
        <w:rPr>
          <w:rFonts w:ascii="Century Gothic" w:eastAsia="Century Gothic" w:hAnsi="Century Gothic" w:cs="Century Gothic"/>
          <w:lang w:val="fr-CA"/>
        </w:rPr>
        <w:t>o</w:t>
      </w:r>
      <w:r w:rsidR="00B162B0">
        <w:rPr>
          <w:rFonts w:ascii="Century Gothic" w:eastAsia="Century Gothic" w:hAnsi="Century Gothic" w:cs="Century Gothic"/>
          <w:lang w:val="fr-CA"/>
        </w:rPr>
        <w:t>qu</w:t>
      </w:r>
      <w:r w:rsidR="006667E5">
        <w:rPr>
          <w:rFonts w:ascii="Century Gothic" w:eastAsia="Century Gothic" w:hAnsi="Century Gothic" w:cs="Century Gothic"/>
          <w:lang w:val="fr-CA"/>
        </w:rPr>
        <w:t>ée</w:t>
      </w:r>
      <w:r w:rsidR="00B162B0">
        <w:rPr>
          <w:rFonts w:ascii="Century Gothic" w:eastAsia="Century Gothic" w:hAnsi="Century Gothic" w:cs="Century Gothic"/>
          <w:lang w:val="fr-CA"/>
        </w:rPr>
        <w:t xml:space="preserve"> </w:t>
      </w:r>
      <w:r w:rsidR="006667E5">
        <w:rPr>
          <w:rFonts w:ascii="Century Gothic" w:eastAsia="Century Gothic" w:hAnsi="Century Gothic" w:cs="Century Gothic"/>
          <w:lang w:val="fr-CA"/>
        </w:rPr>
        <w:t>à</w:t>
      </w:r>
      <w:r w:rsidR="00B162B0">
        <w:rPr>
          <w:rFonts w:ascii="Century Gothic" w:eastAsia="Century Gothic" w:hAnsi="Century Gothic" w:cs="Century Gothic"/>
          <w:lang w:val="fr-CA"/>
        </w:rPr>
        <w:t xml:space="preserve"> deux jour</w:t>
      </w:r>
      <w:r w:rsidR="0084788B">
        <w:rPr>
          <w:rFonts w:ascii="Century Gothic" w:eastAsia="Century Gothic" w:hAnsi="Century Gothic" w:cs="Century Gothic"/>
          <w:lang w:val="fr-CA"/>
        </w:rPr>
        <w:t>s</w:t>
      </w:r>
      <w:r w:rsidR="00B162B0">
        <w:rPr>
          <w:rFonts w:ascii="Century Gothic" w:eastAsia="Century Gothic" w:hAnsi="Century Gothic" w:cs="Century Gothic"/>
          <w:lang w:val="fr-CA"/>
        </w:rPr>
        <w:t xml:space="preserve"> d’avance </w:t>
      </w:r>
      <w:r w:rsidR="007C6559">
        <w:rPr>
          <w:rFonts w:ascii="Century Gothic" w:eastAsia="Century Gothic" w:hAnsi="Century Gothic" w:cs="Century Gothic"/>
          <w:lang w:val="fr-CA"/>
        </w:rPr>
        <w:t>et qu’</w:t>
      </w:r>
      <w:r w:rsidR="00B162B0">
        <w:rPr>
          <w:rFonts w:ascii="Century Gothic" w:eastAsia="Century Gothic" w:hAnsi="Century Gothic" w:cs="Century Gothic"/>
          <w:lang w:val="fr-CA"/>
        </w:rPr>
        <w:t>elle n’a pas eu le temps de faire toutes les communications comme elle l</w:t>
      </w:r>
      <w:r w:rsidR="006667E5">
        <w:rPr>
          <w:rFonts w:ascii="Century Gothic" w:eastAsia="Century Gothic" w:hAnsi="Century Gothic" w:cs="Century Gothic"/>
          <w:lang w:val="fr-CA"/>
        </w:rPr>
        <w:t>’aurait voulu</w:t>
      </w:r>
      <w:r w:rsidR="00B162B0">
        <w:rPr>
          <w:rFonts w:ascii="Century Gothic" w:eastAsia="Century Gothic" w:hAnsi="Century Gothic" w:cs="Century Gothic"/>
          <w:lang w:val="fr-CA"/>
        </w:rPr>
        <w:t>, mais peu importe</w:t>
      </w:r>
      <w:r w:rsidR="007C6559">
        <w:rPr>
          <w:rFonts w:ascii="Century Gothic" w:eastAsia="Century Gothic" w:hAnsi="Century Gothic" w:cs="Century Gothic"/>
          <w:lang w:val="fr-CA"/>
        </w:rPr>
        <w:t>, elle indique que</w:t>
      </w:r>
      <w:r w:rsidR="00B162B0">
        <w:rPr>
          <w:rFonts w:ascii="Century Gothic" w:eastAsia="Century Gothic" w:hAnsi="Century Gothic" w:cs="Century Gothic"/>
          <w:lang w:val="fr-CA"/>
        </w:rPr>
        <w:t xml:space="preserve"> les membres de l’association peuvent assister sans préavis. </w:t>
      </w:r>
    </w:p>
    <w:p w14:paraId="2499F5C6" w14:textId="54FB49E5" w:rsidR="00EB72D4" w:rsidRDefault="00EB72D4" w:rsidP="00C65094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474EB739" w14:textId="0AA26CBA" w:rsidR="00AD76D0" w:rsidRDefault="00AD76D0" w:rsidP="002D6C7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Enel St-Justin</w:t>
      </w:r>
      <w:r w:rsidR="00792534">
        <w:rPr>
          <w:rFonts w:ascii="Century Gothic" w:eastAsia="Century Gothic" w:hAnsi="Century Gothic" w:cs="Century Gothic"/>
        </w:rPr>
        <w:t xml:space="preserve"> ajoute en</w:t>
      </w:r>
      <w:r>
        <w:rPr>
          <w:rFonts w:ascii="Century Gothic" w:eastAsia="Century Gothic" w:hAnsi="Century Gothic" w:cs="Century Gothic"/>
        </w:rPr>
        <w:t xml:space="preserve"> indiqu</w:t>
      </w:r>
      <w:r w:rsidR="00792534">
        <w:rPr>
          <w:rFonts w:ascii="Century Gothic" w:eastAsia="Century Gothic" w:hAnsi="Century Gothic" w:cs="Century Gothic"/>
        </w:rPr>
        <w:t>ant</w:t>
      </w:r>
      <w:r>
        <w:rPr>
          <w:rFonts w:ascii="Century Gothic" w:eastAsia="Century Gothic" w:hAnsi="Century Gothic" w:cs="Century Gothic"/>
        </w:rPr>
        <w:t xml:space="preserve"> </w:t>
      </w:r>
      <w:r w:rsidR="00A75430">
        <w:rPr>
          <w:rFonts w:ascii="Century Gothic" w:eastAsia="Century Gothic" w:hAnsi="Century Gothic" w:cs="Century Gothic"/>
        </w:rPr>
        <w:t xml:space="preserve">que la réunion de ce soir avait pour but d’aborder </w:t>
      </w:r>
      <w:r w:rsidR="003E2557">
        <w:rPr>
          <w:rFonts w:ascii="Century Gothic" w:eastAsia="Century Gothic" w:hAnsi="Century Gothic" w:cs="Century Gothic"/>
        </w:rPr>
        <w:t>certains points évoqués dernièrement dans l</w:t>
      </w:r>
      <w:r w:rsidR="00581C37">
        <w:rPr>
          <w:rFonts w:ascii="Century Gothic" w:eastAsia="Century Gothic" w:hAnsi="Century Gothic" w:cs="Century Gothic"/>
        </w:rPr>
        <w:t>es courriels internes</w:t>
      </w:r>
      <w:r w:rsidR="00AD4C4A">
        <w:rPr>
          <w:rFonts w:ascii="Century Gothic" w:eastAsia="Century Gothic" w:hAnsi="Century Gothic" w:cs="Century Gothic"/>
        </w:rPr>
        <w:t>,</w:t>
      </w:r>
      <w:r w:rsidR="00581C37">
        <w:rPr>
          <w:rFonts w:ascii="Century Gothic" w:eastAsia="Century Gothic" w:hAnsi="Century Gothic" w:cs="Century Gothic"/>
        </w:rPr>
        <w:t xml:space="preserve"> tel que le secrétaire l’avait proposé</w:t>
      </w:r>
      <w:r w:rsidR="00AD4C4A">
        <w:rPr>
          <w:rFonts w:ascii="Century Gothic" w:eastAsia="Century Gothic" w:hAnsi="Century Gothic" w:cs="Century Gothic"/>
        </w:rPr>
        <w:t xml:space="preserve">, </w:t>
      </w:r>
      <w:r w:rsidR="000811EB">
        <w:rPr>
          <w:rFonts w:ascii="Century Gothic" w:eastAsia="Century Gothic" w:hAnsi="Century Gothic" w:cs="Century Gothic"/>
        </w:rPr>
        <w:t xml:space="preserve">afin d’éclaircir </w:t>
      </w:r>
      <w:r w:rsidR="00D40F4B">
        <w:rPr>
          <w:rFonts w:ascii="Century Gothic" w:eastAsia="Century Gothic" w:hAnsi="Century Gothic" w:cs="Century Gothic"/>
        </w:rPr>
        <w:t>une situation particulière.</w:t>
      </w:r>
      <w:r w:rsidR="00962DD6">
        <w:rPr>
          <w:rFonts w:ascii="Century Gothic" w:eastAsia="Century Gothic" w:hAnsi="Century Gothic" w:cs="Century Gothic"/>
        </w:rPr>
        <w:t xml:space="preserve"> Il pensait que le sujet </w:t>
      </w:r>
      <w:r w:rsidR="00791D81">
        <w:rPr>
          <w:rFonts w:ascii="Century Gothic" w:eastAsia="Century Gothic" w:hAnsi="Century Gothic" w:cs="Century Gothic"/>
        </w:rPr>
        <w:t>en huis clos était le but principal</w:t>
      </w:r>
      <w:r w:rsidR="001E1634">
        <w:rPr>
          <w:rFonts w:ascii="Century Gothic" w:eastAsia="Century Gothic" w:hAnsi="Century Gothic" w:cs="Century Gothic"/>
        </w:rPr>
        <w:t xml:space="preserve"> de la réunion. </w:t>
      </w:r>
      <w:r w:rsidR="00D111BF">
        <w:rPr>
          <w:rFonts w:ascii="Century Gothic" w:eastAsia="Century Gothic" w:hAnsi="Century Gothic" w:cs="Century Gothic"/>
        </w:rPr>
        <w:t xml:space="preserve">Il aimerait donc que </w:t>
      </w:r>
      <w:r w:rsidR="00F4350D">
        <w:rPr>
          <w:rFonts w:ascii="Century Gothic" w:eastAsia="Century Gothic" w:hAnsi="Century Gothic" w:cs="Century Gothic"/>
        </w:rPr>
        <w:t>le point en huit clos soit d’abord abord</w:t>
      </w:r>
      <w:r w:rsidR="001D1009">
        <w:rPr>
          <w:rFonts w:ascii="Century Gothic" w:eastAsia="Century Gothic" w:hAnsi="Century Gothic" w:cs="Century Gothic"/>
        </w:rPr>
        <w:t>é</w:t>
      </w:r>
      <w:r w:rsidR="00F4350D">
        <w:rPr>
          <w:rFonts w:ascii="Century Gothic" w:eastAsia="Century Gothic" w:hAnsi="Century Gothic" w:cs="Century Gothic"/>
        </w:rPr>
        <w:t xml:space="preserve"> et que les autres points</w:t>
      </w:r>
      <w:r w:rsidR="00206F3E">
        <w:rPr>
          <w:rFonts w:ascii="Century Gothic" w:eastAsia="Century Gothic" w:hAnsi="Century Gothic" w:cs="Century Gothic"/>
        </w:rPr>
        <w:t xml:space="preserve"> de l’ordre du jour soi</w:t>
      </w:r>
      <w:r w:rsidR="005F3C9C">
        <w:rPr>
          <w:rFonts w:ascii="Century Gothic" w:eastAsia="Century Gothic" w:hAnsi="Century Gothic" w:cs="Century Gothic"/>
        </w:rPr>
        <w:t xml:space="preserve">ent traités par la suite. </w:t>
      </w:r>
      <w:r w:rsidR="00AC4300">
        <w:rPr>
          <w:rFonts w:ascii="Century Gothic" w:eastAsia="Century Gothic" w:hAnsi="Century Gothic" w:cs="Century Gothic"/>
        </w:rPr>
        <w:t xml:space="preserve">Kymber </w:t>
      </w:r>
      <w:r w:rsidR="001E1634">
        <w:rPr>
          <w:rFonts w:ascii="Century Gothic" w:eastAsia="Century Gothic" w:hAnsi="Century Gothic" w:cs="Century Gothic"/>
        </w:rPr>
        <w:t xml:space="preserve">indique que l’ordre du jour a été envoyé </w:t>
      </w:r>
      <w:r w:rsidR="00056624">
        <w:rPr>
          <w:rFonts w:ascii="Century Gothic" w:eastAsia="Century Gothic" w:hAnsi="Century Gothic" w:cs="Century Gothic"/>
        </w:rPr>
        <w:t xml:space="preserve">deux jours à l’avance afin d’informer les membres des </w:t>
      </w:r>
      <w:r w:rsidR="002D6C7E">
        <w:rPr>
          <w:rFonts w:ascii="Century Gothic" w:eastAsia="Century Gothic" w:hAnsi="Century Gothic" w:cs="Century Gothic"/>
        </w:rPr>
        <w:t xml:space="preserve">divers </w:t>
      </w:r>
      <w:r w:rsidR="00056624">
        <w:rPr>
          <w:rFonts w:ascii="Century Gothic" w:eastAsia="Century Gothic" w:hAnsi="Century Gothic" w:cs="Century Gothic"/>
        </w:rPr>
        <w:t>sujets</w:t>
      </w:r>
      <w:r w:rsidR="002D6C7E">
        <w:rPr>
          <w:rFonts w:ascii="Century Gothic" w:eastAsia="Century Gothic" w:hAnsi="Century Gothic" w:cs="Century Gothic"/>
        </w:rPr>
        <w:t xml:space="preserve"> qui y seront</w:t>
      </w:r>
      <w:r w:rsidR="00056624">
        <w:rPr>
          <w:rFonts w:ascii="Century Gothic" w:eastAsia="Century Gothic" w:hAnsi="Century Gothic" w:cs="Century Gothic"/>
        </w:rPr>
        <w:t xml:space="preserve"> traités </w:t>
      </w:r>
      <w:r w:rsidR="00B162B0">
        <w:rPr>
          <w:rFonts w:ascii="Century Gothic" w:eastAsia="Century Gothic" w:hAnsi="Century Gothic" w:cs="Century Gothic"/>
        </w:rPr>
        <w:t xml:space="preserve">en premier </w:t>
      </w:r>
      <w:r w:rsidR="00056624">
        <w:rPr>
          <w:rFonts w:ascii="Century Gothic" w:eastAsia="Century Gothic" w:hAnsi="Century Gothic" w:cs="Century Gothic"/>
        </w:rPr>
        <w:t xml:space="preserve">et elle </w:t>
      </w:r>
      <w:r w:rsidR="008A69E4">
        <w:rPr>
          <w:rFonts w:ascii="Century Gothic" w:eastAsia="Century Gothic" w:hAnsi="Century Gothic" w:cs="Century Gothic"/>
        </w:rPr>
        <w:t xml:space="preserve">indique </w:t>
      </w:r>
      <w:r w:rsidR="0025002C">
        <w:rPr>
          <w:rFonts w:ascii="Century Gothic" w:eastAsia="Century Gothic" w:hAnsi="Century Gothic" w:cs="Century Gothic"/>
        </w:rPr>
        <w:t xml:space="preserve">que </w:t>
      </w:r>
      <w:r w:rsidR="008A69E4">
        <w:rPr>
          <w:rFonts w:ascii="Century Gothic" w:eastAsia="Century Gothic" w:hAnsi="Century Gothic" w:cs="Century Gothic"/>
        </w:rPr>
        <w:t xml:space="preserve">les points 4, 5 et 6 auront une influence sur les </w:t>
      </w:r>
      <w:r w:rsidR="0025002C">
        <w:rPr>
          <w:rFonts w:ascii="Century Gothic" w:eastAsia="Century Gothic" w:hAnsi="Century Gothic" w:cs="Century Gothic"/>
        </w:rPr>
        <w:t>points traités en huis clos</w:t>
      </w:r>
      <w:r w:rsidR="0084390A">
        <w:rPr>
          <w:rFonts w:ascii="Century Gothic" w:eastAsia="Century Gothic" w:hAnsi="Century Gothic" w:cs="Century Gothic"/>
        </w:rPr>
        <w:t xml:space="preserve"> et qu’il est important </w:t>
      </w:r>
      <w:r w:rsidR="00275F8F">
        <w:rPr>
          <w:rFonts w:ascii="Century Gothic" w:eastAsia="Century Gothic" w:hAnsi="Century Gothic" w:cs="Century Gothic"/>
        </w:rPr>
        <w:t xml:space="preserve">de les voir avant. </w:t>
      </w:r>
      <w:r w:rsidR="00B162B0">
        <w:rPr>
          <w:rFonts w:ascii="Century Gothic" w:eastAsia="Century Gothic" w:hAnsi="Century Gothic" w:cs="Century Gothic"/>
        </w:rPr>
        <w:t>Elle mentionne que le trésorier aurai</w:t>
      </w:r>
      <w:r w:rsidR="00B745F5">
        <w:rPr>
          <w:rFonts w:ascii="Century Gothic" w:eastAsia="Century Gothic" w:hAnsi="Century Gothic" w:cs="Century Gothic"/>
        </w:rPr>
        <w:t>t</w:t>
      </w:r>
      <w:r w:rsidR="00B162B0">
        <w:rPr>
          <w:rFonts w:ascii="Century Gothic" w:eastAsia="Century Gothic" w:hAnsi="Century Gothic" w:cs="Century Gothic"/>
        </w:rPr>
        <w:t xml:space="preserve"> </w:t>
      </w:r>
      <w:r w:rsidR="00AC2501">
        <w:rPr>
          <w:rFonts w:ascii="Century Gothic" w:eastAsia="Century Gothic" w:hAnsi="Century Gothic" w:cs="Century Gothic"/>
        </w:rPr>
        <w:t>dû</w:t>
      </w:r>
      <w:r w:rsidR="00B162B0">
        <w:rPr>
          <w:rFonts w:ascii="Century Gothic" w:eastAsia="Century Gothic" w:hAnsi="Century Gothic" w:cs="Century Gothic"/>
        </w:rPr>
        <w:t xml:space="preserve"> partager </w:t>
      </w:r>
      <w:r w:rsidR="005E1B92">
        <w:rPr>
          <w:rFonts w:ascii="Century Gothic" w:eastAsia="Century Gothic" w:hAnsi="Century Gothic" w:cs="Century Gothic"/>
        </w:rPr>
        <w:t>se</w:t>
      </w:r>
      <w:r w:rsidR="00B162B0">
        <w:rPr>
          <w:rFonts w:ascii="Century Gothic" w:eastAsia="Century Gothic" w:hAnsi="Century Gothic" w:cs="Century Gothic"/>
        </w:rPr>
        <w:t xml:space="preserve">s inquiétudes avant la tenue de la rencontre. </w:t>
      </w:r>
    </w:p>
    <w:p w14:paraId="77BA542E" w14:textId="77777777" w:rsidR="009E6D5D" w:rsidRDefault="009E6D5D" w:rsidP="00C65094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38E1AD72" w14:textId="0A35C6F9" w:rsidR="00BF3F1C" w:rsidRDefault="00BF3F1C" w:rsidP="003D0565">
      <w:pPr>
        <w:spacing w:line="480" w:lineRule="auto"/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Enel St-Justin quitte la réunion</w:t>
      </w:r>
      <w:r w:rsidR="00D05623">
        <w:rPr>
          <w:rFonts w:ascii="Century Gothic" w:eastAsia="Century Gothic" w:hAnsi="Century Gothic" w:cs="Century Gothic"/>
        </w:rPr>
        <w:t xml:space="preserve"> à 18h18</w:t>
      </w:r>
      <w:r w:rsidR="003D0565">
        <w:rPr>
          <w:rFonts w:ascii="Century Gothic" w:eastAsia="Century Gothic" w:hAnsi="Century Gothic" w:cs="Century Gothic"/>
        </w:rPr>
        <w:t xml:space="preserve"> indiquant qu’il ne peut rester.</w:t>
      </w:r>
    </w:p>
    <w:p w14:paraId="4C1F038A" w14:textId="22D54CEC" w:rsidR="0071143D" w:rsidRDefault="0071143D" w:rsidP="003D0565">
      <w:pPr>
        <w:spacing w:line="480" w:lineRule="auto"/>
        <w:ind w:firstLine="720"/>
        <w:rPr>
          <w:rFonts w:ascii="Century Gothic" w:eastAsia="Century Gothic" w:hAnsi="Century Gothic" w:cs="Century Gothic"/>
        </w:rPr>
      </w:pPr>
    </w:p>
    <w:p w14:paraId="4B310D80" w14:textId="26B4A33D" w:rsidR="007C20B5" w:rsidRDefault="00FF43E7" w:rsidP="00A47DFD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Étant </w:t>
      </w:r>
      <w:r w:rsidR="00AA717E">
        <w:rPr>
          <w:rFonts w:ascii="Century Gothic" w:eastAsia="Century Gothic" w:hAnsi="Century Gothic" w:cs="Century Gothic"/>
        </w:rPr>
        <w:t xml:space="preserve">donné </w:t>
      </w:r>
      <w:r>
        <w:rPr>
          <w:rFonts w:ascii="Century Gothic" w:eastAsia="Century Gothic" w:hAnsi="Century Gothic" w:cs="Century Gothic"/>
        </w:rPr>
        <w:t>que deux membres</w:t>
      </w:r>
      <w:r w:rsidR="00A47DFD">
        <w:rPr>
          <w:rFonts w:ascii="Century Gothic" w:eastAsia="Century Gothic" w:hAnsi="Century Gothic" w:cs="Century Gothic"/>
        </w:rPr>
        <w:t xml:space="preserve"> ont quitté la rencontre</w:t>
      </w:r>
      <w:r w:rsidR="005E1B92">
        <w:rPr>
          <w:rFonts w:ascii="Century Gothic" w:eastAsia="Century Gothic" w:hAnsi="Century Gothic" w:cs="Century Gothic"/>
        </w:rPr>
        <w:t>,</w:t>
      </w:r>
      <w:r w:rsidR="00C069BE">
        <w:rPr>
          <w:rFonts w:ascii="Century Gothic" w:eastAsia="Century Gothic" w:hAnsi="Century Gothic" w:cs="Century Gothic"/>
        </w:rPr>
        <w:t xml:space="preserve"> </w:t>
      </w:r>
      <w:r w:rsidR="00204F5D">
        <w:rPr>
          <w:rFonts w:ascii="Century Gothic" w:eastAsia="Century Gothic" w:hAnsi="Century Gothic" w:cs="Century Gothic"/>
        </w:rPr>
        <w:t xml:space="preserve">M. Simard demande l’autorisation de parler. </w:t>
      </w:r>
      <w:r w:rsidR="007123E4">
        <w:rPr>
          <w:rFonts w:ascii="Century Gothic" w:eastAsia="Century Gothic" w:hAnsi="Century Gothic" w:cs="Century Gothic"/>
        </w:rPr>
        <w:t xml:space="preserve">Les membres présents </w:t>
      </w:r>
      <w:r w:rsidR="002314FE">
        <w:rPr>
          <w:rFonts w:ascii="Century Gothic" w:eastAsia="Century Gothic" w:hAnsi="Century Gothic" w:cs="Century Gothic"/>
        </w:rPr>
        <w:t>l’</w:t>
      </w:r>
      <w:r w:rsidR="004D6B2A">
        <w:rPr>
          <w:rFonts w:ascii="Century Gothic" w:eastAsia="Century Gothic" w:hAnsi="Century Gothic" w:cs="Century Gothic"/>
        </w:rPr>
        <w:t>autorisent. M. Simard indique</w:t>
      </w:r>
      <w:r w:rsidR="00790DD0">
        <w:rPr>
          <w:rFonts w:ascii="Century Gothic" w:eastAsia="Century Gothic" w:hAnsi="Century Gothic" w:cs="Century Gothic"/>
        </w:rPr>
        <w:t>,</w:t>
      </w:r>
      <w:r w:rsidR="004D6B2A">
        <w:rPr>
          <w:rFonts w:ascii="Century Gothic" w:eastAsia="Century Gothic" w:hAnsi="Century Gothic" w:cs="Century Gothic"/>
        </w:rPr>
        <w:t xml:space="preserve"> que</w:t>
      </w:r>
      <w:r w:rsidR="00115B47">
        <w:rPr>
          <w:rFonts w:ascii="Century Gothic" w:eastAsia="Century Gothic" w:hAnsi="Century Gothic" w:cs="Century Gothic"/>
        </w:rPr>
        <w:t xml:space="preserve"> d’après le code Morin</w:t>
      </w:r>
      <w:r w:rsidR="00790DD0">
        <w:rPr>
          <w:rFonts w:ascii="Century Gothic" w:eastAsia="Century Gothic" w:hAnsi="Century Gothic" w:cs="Century Gothic"/>
        </w:rPr>
        <w:t>,</w:t>
      </w:r>
      <w:r w:rsidR="004D6B2A">
        <w:rPr>
          <w:rFonts w:ascii="Century Gothic" w:eastAsia="Century Gothic" w:hAnsi="Century Gothic" w:cs="Century Gothic"/>
        </w:rPr>
        <w:t xml:space="preserve"> si un nouveau décompte n’est pas demandé</w:t>
      </w:r>
      <w:r w:rsidR="00AA717E">
        <w:rPr>
          <w:rFonts w:ascii="Century Gothic" w:eastAsia="Century Gothic" w:hAnsi="Century Gothic" w:cs="Century Gothic"/>
        </w:rPr>
        <w:t xml:space="preserve"> par un membre</w:t>
      </w:r>
      <w:r w:rsidR="00115B47">
        <w:rPr>
          <w:rFonts w:ascii="Century Gothic" w:eastAsia="Century Gothic" w:hAnsi="Century Gothic" w:cs="Century Gothic"/>
        </w:rPr>
        <w:t>, le quorum du début de la réunion</w:t>
      </w:r>
      <w:r w:rsidR="002314FE">
        <w:rPr>
          <w:rFonts w:ascii="Century Gothic" w:eastAsia="Century Gothic" w:hAnsi="Century Gothic" w:cs="Century Gothic"/>
        </w:rPr>
        <w:t xml:space="preserve"> demeure. D</w:t>
      </w:r>
      <w:r w:rsidR="00E50875">
        <w:rPr>
          <w:rFonts w:ascii="Century Gothic" w:eastAsia="Century Gothic" w:hAnsi="Century Gothic" w:cs="Century Gothic"/>
        </w:rPr>
        <w:t xml:space="preserve">û à l’urgence des dossiers et </w:t>
      </w:r>
      <w:r w:rsidR="00E00BB7">
        <w:rPr>
          <w:rFonts w:ascii="Century Gothic" w:eastAsia="Century Gothic" w:hAnsi="Century Gothic" w:cs="Century Gothic"/>
        </w:rPr>
        <w:t xml:space="preserve">des </w:t>
      </w:r>
      <w:r w:rsidR="00E50875">
        <w:rPr>
          <w:rFonts w:ascii="Century Gothic" w:eastAsia="Century Gothic" w:hAnsi="Century Gothic" w:cs="Century Gothic"/>
        </w:rPr>
        <w:t>sujets à traiter</w:t>
      </w:r>
      <w:r w:rsidR="003C77BC">
        <w:rPr>
          <w:rFonts w:ascii="Century Gothic" w:eastAsia="Century Gothic" w:hAnsi="Century Gothic" w:cs="Century Gothic"/>
        </w:rPr>
        <w:t>,</w:t>
      </w:r>
      <w:r w:rsidR="00E50875">
        <w:rPr>
          <w:rFonts w:ascii="Century Gothic" w:eastAsia="Century Gothic" w:hAnsi="Century Gothic" w:cs="Century Gothic"/>
        </w:rPr>
        <w:t xml:space="preserve"> la réunion continue</w:t>
      </w:r>
      <w:r w:rsidR="00AA717E">
        <w:rPr>
          <w:rFonts w:ascii="Century Gothic" w:eastAsia="Century Gothic" w:hAnsi="Century Gothic" w:cs="Century Gothic"/>
        </w:rPr>
        <w:t xml:space="preserve">. </w:t>
      </w:r>
    </w:p>
    <w:p w14:paraId="6BF4AF88" w14:textId="6B43EAAF" w:rsidR="0071143D" w:rsidRDefault="00864D01" w:rsidP="00A47DFD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Marc Drolet mentionne </w:t>
      </w:r>
      <w:r w:rsidR="00F22400">
        <w:rPr>
          <w:rFonts w:ascii="Century Gothic" w:eastAsia="Century Gothic" w:hAnsi="Century Gothic" w:cs="Century Gothic"/>
        </w:rPr>
        <w:t>qu</w:t>
      </w:r>
      <w:r w:rsidR="000E1457">
        <w:rPr>
          <w:rFonts w:ascii="Century Gothic" w:eastAsia="Century Gothic" w:hAnsi="Century Gothic" w:cs="Century Gothic"/>
        </w:rPr>
        <w:t xml:space="preserve">’une proposition et un vote </w:t>
      </w:r>
      <w:r w:rsidR="00A22B0A">
        <w:rPr>
          <w:rFonts w:ascii="Century Gothic" w:eastAsia="Century Gothic" w:hAnsi="Century Gothic" w:cs="Century Gothic"/>
        </w:rPr>
        <w:t>se fasse</w:t>
      </w:r>
      <w:r w:rsidR="00AC2501">
        <w:rPr>
          <w:rFonts w:ascii="Century Gothic" w:eastAsia="Century Gothic" w:hAnsi="Century Gothic" w:cs="Century Gothic"/>
        </w:rPr>
        <w:t>nt</w:t>
      </w:r>
      <w:r w:rsidR="00AB61D0">
        <w:rPr>
          <w:rFonts w:ascii="Century Gothic" w:eastAsia="Century Gothic" w:hAnsi="Century Gothic" w:cs="Century Gothic"/>
        </w:rPr>
        <w:t xml:space="preserve"> seulement si l’urgence le demande. </w:t>
      </w:r>
      <w:r w:rsidR="00EC1FAE">
        <w:rPr>
          <w:rFonts w:ascii="Century Gothic" w:eastAsia="Century Gothic" w:hAnsi="Century Gothic" w:cs="Century Gothic"/>
        </w:rPr>
        <w:t>Il aurait aimé des décisions avec tous les membres présents</w:t>
      </w:r>
      <w:r w:rsidR="00336B4D">
        <w:rPr>
          <w:rFonts w:ascii="Century Gothic" w:eastAsia="Century Gothic" w:hAnsi="Century Gothic" w:cs="Century Gothic"/>
        </w:rPr>
        <w:t xml:space="preserve">. </w:t>
      </w:r>
      <w:r w:rsidR="00B162B0">
        <w:rPr>
          <w:rFonts w:ascii="Century Gothic" w:eastAsia="Century Gothic" w:hAnsi="Century Gothic" w:cs="Century Gothic"/>
        </w:rPr>
        <w:t xml:space="preserve">Cependant, comme les membres </w:t>
      </w:r>
      <w:r w:rsidR="00413F58">
        <w:rPr>
          <w:rFonts w:ascii="Century Gothic" w:eastAsia="Century Gothic" w:hAnsi="Century Gothic" w:cs="Century Gothic"/>
        </w:rPr>
        <w:t>en question</w:t>
      </w:r>
      <w:r w:rsidR="00B162B0">
        <w:rPr>
          <w:rFonts w:ascii="Century Gothic" w:eastAsia="Century Gothic" w:hAnsi="Century Gothic" w:cs="Century Gothic"/>
        </w:rPr>
        <w:t xml:space="preserve"> ont quitté la rencontre même après plusieurs demandes</w:t>
      </w:r>
      <w:r w:rsidR="003D28A6">
        <w:rPr>
          <w:rFonts w:ascii="Century Gothic" w:eastAsia="Century Gothic" w:hAnsi="Century Gothic" w:cs="Century Gothic"/>
        </w:rPr>
        <w:t xml:space="preserve"> </w:t>
      </w:r>
      <w:r w:rsidR="00B162B0">
        <w:rPr>
          <w:rFonts w:ascii="Century Gothic" w:eastAsia="Century Gothic" w:hAnsi="Century Gothic" w:cs="Century Gothic"/>
        </w:rPr>
        <w:t>fait</w:t>
      </w:r>
      <w:r w:rsidR="00796041">
        <w:rPr>
          <w:rFonts w:ascii="Century Gothic" w:eastAsia="Century Gothic" w:hAnsi="Century Gothic" w:cs="Century Gothic"/>
        </w:rPr>
        <w:t xml:space="preserve">es </w:t>
      </w:r>
      <w:r w:rsidR="00B162B0">
        <w:rPr>
          <w:rFonts w:ascii="Century Gothic" w:eastAsia="Century Gothic" w:hAnsi="Century Gothic" w:cs="Century Gothic"/>
        </w:rPr>
        <w:t xml:space="preserve">par la présidence </w:t>
      </w:r>
      <w:r w:rsidR="003D28A6">
        <w:rPr>
          <w:rFonts w:ascii="Century Gothic" w:eastAsia="Century Gothic" w:hAnsi="Century Gothic" w:cs="Century Gothic"/>
        </w:rPr>
        <w:t xml:space="preserve">à rester dans la réunion </w:t>
      </w:r>
      <w:r w:rsidR="00B162B0">
        <w:rPr>
          <w:rFonts w:ascii="Century Gothic" w:eastAsia="Century Gothic" w:hAnsi="Century Gothic" w:cs="Century Gothic"/>
        </w:rPr>
        <w:t xml:space="preserve">due </w:t>
      </w:r>
      <w:r w:rsidR="00413F58">
        <w:rPr>
          <w:rFonts w:ascii="Century Gothic" w:eastAsia="Century Gothic" w:hAnsi="Century Gothic" w:cs="Century Gothic"/>
        </w:rPr>
        <w:t>à</w:t>
      </w:r>
      <w:r w:rsidR="00B162B0">
        <w:rPr>
          <w:rFonts w:ascii="Century Gothic" w:eastAsia="Century Gothic" w:hAnsi="Century Gothic" w:cs="Century Gothic"/>
        </w:rPr>
        <w:t xml:space="preserve"> l’importance</w:t>
      </w:r>
      <w:r w:rsidR="00796041">
        <w:rPr>
          <w:rFonts w:ascii="Century Gothic" w:eastAsia="Century Gothic" w:hAnsi="Century Gothic" w:cs="Century Gothic"/>
        </w:rPr>
        <w:t xml:space="preserve"> </w:t>
      </w:r>
      <w:r w:rsidR="00B162B0">
        <w:rPr>
          <w:rFonts w:ascii="Century Gothic" w:eastAsia="Century Gothic" w:hAnsi="Century Gothic" w:cs="Century Gothic"/>
        </w:rPr>
        <w:t xml:space="preserve">des décisions </w:t>
      </w:r>
      <w:r w:rsidR="00796041">
        <w:rPr>
          <w:rFonts w:ascii="Century Gothic" w:eastAsia="Century Gothic" w:hAnsi="Century Gothic" w:cs="Century Gothic"/>
        </w:rPr>
        <w:t>à</w:t>
      </w:r>
      <w:r w:rsidR="00B162B0">
        <w:rPr>
          <w:rFonts w:ascii="Century Gothic" w:eastAsia="Century Gothic" w:hAnsi="Century Gothic" w:cs="Century Gothic"/>
        </w:rPr>
        <w:t xml:space="preserve"> prendre</w:t>
      </w:r>
      <w:r w:rsidR="00202C62">
        <w:rPr>
          <w:rFonts w:ascii="Century Gothic" w:eastAsia="Century Gothic" w:hAnsi="Century Gothic" w:cs="Century Gothic"/>
        </w:rPr>
        <w:t xml:space="preserve">. Des </w:t>
      </w:r>
      <w:r w:rsidR="00753706">
        <w:rPr>
          <w:rFonts w:ascii="Century Gothic" w:eastAsia="Century Gothic" w:hAnsi="Century Gothic" w:cs="Century Gothic"/>
        </w:rPr>
        <w:t>décisions qui ne peuvent attendre</w:t>
      </w:r>
      <w:r w:rsidR="00B85D93">
        <w:rPr>
          <w:rFonts w:ascii="Century Gothic" w:eastAsia="Century Gothic" w:hAnsi="Century Gothic" w:cs="Century Gothic"/>
        </w:rPr>
        <w:t xml:space="preserve"> pour le bon fonctionnement de l’organisme.</w:t>
      </w:r>
    </w:p>
    <w:p w14:paraId="454F4F2E" w14:textId="77777777" w:rsidR="00C65094" w:rsidRDefault="00C65094" w:rsidP="00AE527D">
      <w:pPr>
        <w:spacing w:line="480" w:lineRule="auto"/>
        <w:rPr>
          <w:rFonts w:ascii="Century Gothic" w:eastAsia="Century Gothic" w:hAnsi="Century Gothic" w:cs="Century Gothic"/>
        </w:rPr>
      </w:pPr>
    </w:p>
    <w:p w14:paraId="2560262E" w14:textId="050A09C8" w:rsidR="00522C4E" w:rsidRPr="00384BA7" w:rsidRDefault="00522C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384BA7">
        <w:rPr>
          <w:rFonts w:ascii="Century Gothic" w:eastAsia="Century Gothic" w:hAnsi="Century Gothic" w:cs="Century Gothic"/>
          <w:b/>
        </w:rPr>
        <w:t>Déclaration de conflit d’intérêt</w:t>
      </w:r>
      <w:r w:rsidR="00546EAE" w:rsidRPr="00384BA7">
        <w:rPr>
          <w:rFonts w:ascii="Century Gothic" w:eastAsia="Century Gothic" w:hAnsi="Century Gothic" w:cs="Century Gothic"/>
          <w:b/>
        </w:rPr>
        <w:t xml:space="preserve"> </w:t>
      </w:r>
    </w:p>
    <w:p w14:paraId="6D25E285" w14:textId="017E3397" w:rsidR="00780F69" w:rsidRDefault="00780F69" w:rsidP="00780F69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Aucun conflit d’intérêt déclaré.</w:t>
      </w:r>
    </w:p>
    <w:p w14:paraId="618DC72C" w14:textId="77777777" w:rsidR="000043F3" w:rsidRDefault="000043F3" w:rsidP="00780F69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3170D86" w14:textId="17E2EBA5" w:rsidR="00B55901" w:rsidRPr="00916F44" w:rsidRDefault="00197E80" w:rsidP="00C560C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916F44">
        <w:rPr>
          <w:rFonts w:ascii="Century Gothic" w:eastAsia="Century Gothic" w:hAnsi="Century Gothic" w:cs="Century Gothic"/>
          <w:b/>
        </w:rPr>
        <w:t xml:space="preserve">AGE de l’automne </w:t>
      </w:r>
      <w:r w:rsidR="00B55901" w:rsidRPr="00916F44">
        <w:rPr>
          <w:rFonts w:ascii="Century Gothic" w:eastAsia="Century Gothic" w:hAnsi="Century Gothic" w:cs="Century Gothic"/>
          <w:b/>
        </w:rPr>
        <w:t xml:space="preserve">– </w:t>
      </w:r>
      <w:r w:rsidR="00C560C3" w:rsidRPr="00916F44">
        <w:rPr>
          <w:rFonts w:ascii="Century Gothic" w:eastAsia="Century Gothic" w:hAnsi="Century Gothic" w:cs="Century Gothic"/>
          <w:b/>
        </w:rPr>
        <w:t>modification</w:t>
      </w:r>
    </w:p>
    <w:p w14:paraId="179165D4" w14:textId="77777777" w:rsidR="00A22E6E" w:rsidRDefault="001D3DCD" w:rsidP="00E86BCD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Information :</w:t>
      </w:r>
      <w:r w:rsidR="00364051">
        <w:rPr>
          <w:rFonts w:ascii="Century Gothic" w:eastAsia="Century Gothic" w:hAnsi="Century Gothic" w:cs="Century Gothic"/>
        </w:rPr>
        <w:t xml:space="preserve"> </w:t>
      </w:r>
      <w:r w:rsidR="004D6B43">
        <w:rPr>
          <w:rFonts w:ascii="Century Gothic" w:eastAsia="Century Gothic" w:hAnsi="Century Gothic" w:cs="Century Gothic"/>
        </w:rPr>
        <w:t xml:space="preserve">La direction </w:t>
      </w:r>
      <w:r w:rsidR="00550F5F">
        <w:rPr>
          <w:rFonts w:ascii="Century Gothic" w:eastAsia="Century Gothic" w:hAnsi="Century Gothic" w:cs="Century Gothic"/>
        </w:rPr>
        <w:t>indique</w:t>
      </w:r>
      <w:r w:rsidR="004D6B43">
        <w:rPr>
          <w:rFonts w:ascii="Century Gothic" w:eastAsia="Century Gothic" w:hAnsi="Century Gothic" w:cs="Century Gothic"/>
        </w:rPr>
        <w:t xml:space="preserve"> </w:t>
      </w:r>
      <w:r w:rsidR="00770D43">
        <w:rPr>
          <w:rFonts w:ascii="Century Gothic" w:eastAsia="Century Gothic" w:hAnsi="Century Gothic" w:cs="Century Gothic"/>
        </w:rPr>
        <w:t>qu’il sera très difficile d’avoir les prévisions budgétaires complétées pour l’AGE</w:t>
      </w:r>
      <w:r w:rsidR="00E86BCD">
        <w:rPr>
          <w:rFonts w:ascii="Century Gothic" w:eastAsia="Century Gothic" w:hAnsi="Century Gothic" w:cs="Century Gothic"/>
        </w:rPr>
        <w:t xml:space="preserve"> étant donné la situation présente au sein de l’équipe de l’ACFR (CA et direction). De plus, e</w:t>
      </w:r>
      <w:r w:rsidR="00770D43">
        <w:rPr>
          <w:rFonts w:ascii="Century Gothic" w:eastAsia="Century Gothic" w:hAnsi="Century Gothic" w:cs="Century Gothic"/>
        </w:rPr>
        <w:t xml:space="preserve">lle fait mention que </w:t>
      </w:r>
      <w:r w:rsidR="00A93354">
        <w:rPr>
          <w:rFonts w:ascii="Century Gothic" w:eastAsia="Century Gothic" w:hAnsi="Century Gothic" w:cs="Century Gothic"/>
        </w:rPr>
        <w:t xml:space="preserve">la comptable responsable de notre </w:t>
      </w:r>
      <w:r w:rsidR="00A93354">
        <w:rPr>
          <w:rFonts w:ascii="Century Gothic" w:eastAsia="Century Gothic" w:hAnsi="Century Gothic" w:cs="Century Gothic"/>
        </w:rPr>
        <w:lastRenderedPageBreak/>
        <w:t xml:space="preserve">dossier au CÉCS a donné sa démission tout dernièrement. </w:t>
      </w:r>
      <w:r w:rsidR="00E4729A">
        <w:rPr>
          <w:rFonts w:ascii="Century Gothic" w:eastAsia="Century Gothic" w:hAnsi="Century Gothic" w:cs="Century Gothic"/>
        </w:rPr>
        <w:t xml:space="preserve">Cela aura </w:t>
      </w:r>
      <w:r w:rsidR="00EC63CE">
        <w:rPr>
          <w:rFonts w:ascii="Century Gothic" w:eastAsia="Century Gothic" w:hAnsi="Century Gothic" w:cs="Century Gothic"/>
        </w:rPr>
        <w:t xml:space="preserve">aussi </w:t>
      </w:r>
      <w:r w:rsidR="00E4729A">
        <w:rPr>
          <w:rFonts w:ascii="Century Gothic" w:eastAsia="Century Gothic" w:hAnsi="Century Gothic" w:cs="Century Gothic"/>
        </w:rPr>
        <w:t xml:space="preserve">certainement un impact sur </w:t>
      </w:r>
      <w:r w:rsidR="00505045">
        <w:rPr>
          <w:rFonts w:ascii="Century Gothic" w:eastAsia="Century Gothic" w:hAnsi="Century Gothic" w:cs="Century Gothic"/>
        </w:rPr>
        <w:t>la mise à jour des états financiers</w:t>
      </w:r>
      <w:r w:rsidR="00EC63CE">
        <w:rPr>
          <w:rFonts w:ascii="Century Gothic" w:eastAsia="Century Gothic" w:hAnsi="Century Gothic" w:cs="Century Gothic"/>
        </w:rPr>
        <w:t xml:space="preserve"> et sur la conception d’une prévision budgétaire</w:t>
      </w:r>
      <w:r w:rsidR="00505045">
        <w:rPr>
          <w:rFonts w:ascii="Century Gothic" w:eastAsia="Century Gothic" w:hAnsi="Century Gothic" w:cs="Century Gothic"/>
        </w:rPr>
        <w:t>.</w:t>
      </w:r>
    </w:p>
    <w:p w14:paraId="1FE0ADB2" w14:textId="77777777" w:rsidR="00A22E6E" w:rsidRDefault="00A22E6E" w:rsidP="00E86BCD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7776C72B" w14:textId="1E581D67" w:rsidR="001D3DCD" w:rsidRDefault="00F129ED" w:rsidP="00E86BCD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mentionne qu’il serait préférable de remettre </w:t>
      </w:r>
      <w:r w:rsidR="008B323E">
        <w:rPr>
          <w:rFonts w:ascii="Century Gothic" w:eastAsia="Century Gothic" w:hAnsi="Century Gothic" w:cs="Century Gothic"/>
        </w:rPr>
        <w:t>l’AGE en débu</w:t>
      </w:r>
      <w:r w:rsidR="00DB38D3">
        <w:rPr>
          <w:rFonts w:ascii="Century Gothic" w:eastAsia="Century Gothic" w:hAnsi="Century Gothic" w:cs="Century Gothic"/>
        </w:rPr>
        <w:t>t d’année</w:t>
      </w:r>
      <w:r w:rsidR="002627BA">
        <w:rPr>
          <w:rFonts w:ascii="Century Gothic" w:eastAsia="Century Gothic" w:hAnsi="Century Gothic" w:cs="Century Gothic"/>
        </w:rPr>
        <w:t xml:space="preserve"> pour nous permettre d’avoir </w:t>
      </w:r>
      <w:r w:rsidR="00BD3586">
        <w:rPr>
          <w:rFonts w:ascii="Century Gothic" w:eastAsia="Century Gothic" w:hAnsi="Century Gothic" w:cs="Century Gothic"/>
        </w:rPr>
        <w:t>des prévisions budgétaires</w:t>
      </w:r>
      <w:r w:rsidR="00C06E29">
        <w:rPr>
          <w:rFonts w:ascii="Century Gothic" w:eastAsia="Century Gothic" w:hAnsi="Century Gothic" w:cs="Century Gothic"/>
        </w:rPr>
        <w:t xml:space="preserve"> complétées. </w:t>
      </w:r>
      <w:r w:rsidR="00D40D7B">
        <w:rPr>
          <w:rFonts w:ascii="Century Gothic" w:eastAsia="Century Gothic" w:hAnsi="Century Gothic" w:cs="Century Gothic"/>
        </w:rPr>
        <w:t xml:space="preserve">Marc Drolet demande s’il y a urgence </w:t>
      </w:r>
      <w:r w:rsidR="0018209F">
        <w:rPr>
          <w:rFonts w:ascii="Century Gothic" w:eastAsia="Century Gothic" w:hAnsi="Century Gothic" w:cs="Century Gothic"/>
        </w:rPr>
        <w:t xml:space="preserve">à prendre une décision ce soir. </w:t>
      </w:r>
      <w:r w:rsidR="00E67A0E">
        <w:rPr>
          <w:rFonts w:ascii="Century Gothic" w:eastAsia="Century Gothic" w:hAnsi="Century Gothic" w:cs="Century Gothic"/>
        </w:rPr>
        <w:t xml:space="preserve">Kymber mentionne l’importance d’avertir les membres le plus tôt possible. </w:t>
      </w:r>
      <w:r w:rsidR="001E2915">
        <w:rPr>
          <w:rFonts w:ascii="Century Gothic" w:eastAsia="Century Gothic" w:hAnsi="Century Gothic" w:cs="Century Gothic"/>
        </w:rPr>
        <w:t xml:space="preserve">L’AGE </w:t>
      </w:r>
      <w:r w:rsidR="00127AB4">
        <w:rPr>
          <w:rFonts w:ascii="Century Gothic" w:eastAsia="Century Gothic" w:hAnsi="Century Gothic" w:cs="Century Gothic"/>
        </w:rPr>
        <w:t>est</w:t>
      </w:r>
      <w:r w:rsidR="001E2915">
        <w:rPr>
          <w:rFonts w:ascii="Century Gothic" w:eastAsia="Century Gothic" w:hAnsi="Century Gothic" w:cs="Century Gothic"/>
        </w:rPr>
        <w:t xml:space="preserve"> prévue le 12 décembre</w:t>
      </w:r>
      <w:r w:rsidR="00DB1D99">
        <w:rPr>
          <w:rFonts w:ascii="Century Gothic" w:eastAsia="Century Gothic" w:hAnsi="Century Gothic" w:cs="Century Gothic"/>
        </w:rPr>
        <w:t xml:space="preserve">. Deux semaines seulement nous séparent de la date prévue. </w:t>
      </w:r>
      <w:r w:rsidR="009C6C24">
        <w:rPr>
          <w:rFonts w:ascii="Century Gothic" w:eastAsia="Century Gothic" w:hAnsi="Century Gothic" w:cs="Century Gothic"/>
        </w:rPr>
        <w:t xml:space="preserve">Marc Drolet </w:t>
      </w:r>
      <w:r w:rsidR="00B11D40">
        <w:rPr>
          <w:rFonts w:ascii="Century Gothic" w:eastAsia="Century Gothic" w:hAnsi="Century Gothic" w:cs="Century Gothic"/>
        </w:rPr>
        <w:t>acquiesce en ce sens.</w:t>
      </w:r>
    </w:p>
    <w:p w14:paraId="4CE0334F" w14:textId="77777777" w:rsidR="00A22E6E" w:rsidRDefault="00A22E6E" w:rsidP="00E86BCD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BA2BB77" w14:textId="34276F0E" w:rsidR="00BD20DC" w:rsidRPr="002A08E9" w:rsidRDefault="00BD20DC" w:rsidP="00B11D40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 w:rsidRPr="002A08E9">
        <w:rPr>
          <w:rFonts w:ascii="Century Gothic" w:eastAsia="Century Gothic" w:hAnsi="Century Gothic" w:cs="Century Gothic"/>
          <w:b/>
        </w:rPr>
        <w:t xml:space="preserve">25-11-2020 : Proposition </w:t>
      </w:r>
      <w:r>
        <w:rPr>
          <w:rFonts w:ascii="Century Gothic" w:eastAsia="Century Gothic" w:hAnsi="Century Gothic" w:cs="Century Gothic"/>
          <w:b/>
        </w:rPr>
        <w:t>3</w:t>
      </w:r>
    </w:p>
    <w:p w14:paraId="0FEF052D" w14:textId="360E8FAB" w:rsidR="00CE294B" w:rsidRPr="00BD20DC" w:rsidRDefault="00AB766B" w:rsidP="004D6B43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D20DC">
        <w:rPr>
          <w:rFonts w:ascii="Century Gothic" w:eastAsia="Century Gothic" w:hAnsi="Century Gothic" w:cs="Century Gothic"/>
          <w:b/>
        </w:rPr>
        <w:t xml:space="preserve">Kymber Zahar </w:t>
      </w:r>
      <w:r w:rsidR="007A38E8" w:rsidRPr="00BD20DC">
        <w:rPr>
          <w:rFonts w:ascii="Century Gothic" w:eastAsia="Century Gothic" w:hAnsi="Century Gothic" w:cs="Century Gothic"/>
          <w:b/>
        </w:rPr>
        <w:t>pr</w:t>
      </w:r>
      <w:r w:rsidR="00CE294B" w:rsidRPr="00BD20DC">
        <w:rPr>
          <w:rFonts w:ascii="Century Gothic" w:eastAsia="Century Gothic" w:hAnsi="Century Gothic" w:cs="Century Gothic"/>
          <w:b/>
        </w:rPr>
        <w:t>opos</w:t>
      </w:r>
      <w:r w:rsidR="006B6439" w:rsidRPr="00BD20DC">
        <w:rPr>
          <w:rFonts w:ascii="Century Gothic" w:eastAsia="Century Gothic" w:hAnsi="Century Gothic" w:cs="Century Gothic"/>
          <w:b/>
        </w:rPr>
        <w:t>e</w:t>
      </w:r>
      <w:r w:rsidR="00CE294B" w:rsidRPr="00BD20DC">
        <w:rPr>
          <w:rFonts w:ascii="Century Gothic" w:eastAsia="Century Gothic" w:hAnsi="Century Gothic" w:cs="Century Gothic"/>
          <w:b/>
        </w:rPr>
        <w:t xml:space="preserve"> </w:t>
      </w:r>
      <w:r w:rsidRPr="00BD20DC">
        <w:rPr>
          <w:rFonts w:ascii="Century Gothic" w:eastAsia="Century Gothic" w:hAnsi="Century Gothic" w:cs="Century Gothic"/>
          <w:b/>
        </w:rPr>
        <w:t>qu</w:t>
      </w:r>
      <w:r w:rsidR="00CE294B" w:rsidRPr="00BD20DC">
        <w:rPr>
          <w:rFonts w:ascii="Century Gothic" w:eastAsia="Century Gothic" w:hAnsi="Century Gothic" w:cs="Century Gothic"/>
          <w:b/>
        </w:rPr>
        <w:t xml:space="preserve">e l’AGE </w:t>
      </w:r>
      <w:r w:rsidR="00A22E6E">
        <w:rPr>
          <w:rFonts w:ascii="Century Gothic" w:eastAsia="Century Gothic" w:hAnsi="Century Gothic" w:cs="Century Gothic"/>
          <w:b/>
        </w:rPr>
        <w:t xml:space="preserve">du </w:t>
      </w:r>
      <w:r w:rsidR="00CA42ED">
        <w:rPr>
          <w:rFonts w:ascii="Century Gothic" w:eastAsia="Century Gothic" w:hAnsi="Century Gothic" w:cs="Century Gothic"/>
          <w:b/>
        </w:rPr>
        <w:t xml:space="preserve">12 décembre 2020 </w:t>
      </w:r>
      <w:r w:rsidR="00CE294B" w:rsidRPr="00BD20DC">
        <w:rPr>
          <w:rFonts w:ascii="Century Gothic" w:eastAsia="Century Gothic" w:hAnsi="Century Gothic" w:cs="Century Gothic"/>
          <w:b/>
        </w:rPr>
        <w:t>soit report</w:t>
      </w:r>
      <w:r w:rsidR="007A38E8" w:rsidRPr="00BD20DC">
        <w:rPr>
          <w:rFonts w:ascii="Century Gothic" w:eastAsia="Century Gothic" w:hAnsi="Century Gothic" w:cs="Century Gothic"/>
          <w:b/>
        </w:rPr>
        <w:t>ée</w:t>
      </w:r>
      <w:r w:rsidR="008C04D0">
        <w:rPr>
          <w:rFonts w:ascii="Century Gothic" w:eastAsia="Century Gothic" w:hAnsi="Century Gothic" w:cs="Century Gothic"/>
          <w:b/>
        </w:rPr>
        <w:t xml:space="preserve"> </w:t>
      </w:r>
      <w:r w:rsidR="004D6B43">
        <w:rPr>
          <w:rFonts w:ascii="Century Gothic" w:eastAsia="Century Gothic" w:hAnsi="Century Gothic" w:cs="Century Gothic"/>
          <w:b/>
        </w:rPr>
        <w:t>au début de l’année 2021.</w:t>
      </w:r>
    </w:p>
    <w:p w14:paraId="3B2F98C6" w14:textId="53BE80FB" w:rsidR="00E15239" w:rsidRPr="00BD20DC" w:rsidRDefault="00E15239" w:rsidP="001D3DCD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D20DC">
        <w:rPr>
          <w:rFonts w:ascii="Century Gothic" w:eastAsia="Century Gothic" w:hAnsi="Century Gothic" w:cs="Century Gothic"/>
          <w:b/>
        </w:rPr>
        <w:t>App</w:t>
      </w:r>
      <w:r w:rsidR="00A7470C" w:rsidRPr="00BD20DC">
        <w:rPr>
          <w:rFonts w:ascii="Century Gothic" w:eastAsia="Century Gothic" w:hAnsi="Century Gothic" w:cs="Century Gothic"/>
          <w:b/>
        </w:rPr>
        <w:t>uyeur</w:t>
      </w:r>
      <w:r w:rsidR="00C31D0A" w:rsidRPr="00BD20DC">
        <w:rPr>
          <w:rFonts w:ascii="Century Gothic" w:eastAsia="Century Gothic" w:hAnsi="Century Gothic" w:cs="Century Gothic"/>
          <w:b/>
        </w:rPr>
        <w:t xml:space="preserve"> : </w:t>
      </w:r>
      <w:r w:rsidR="00064710" w:rsidRPr="00BD20DC">
        <w:rPr>
          <w:rFonts w:ascii="Century Gothic" w:eastAsia="Century Gothic" w:hAnsi="Century Gothic" w:cs="Century Gothic"/>
          <w:b/>
        </w:rPr>
        <w:t>André Lapointe</w:t>
      </w:r>
    </w:p>
    <w:p w14:paraId="4E66FE5D" w14:textId="5AED668C" w:rsidR="00BD20DC" w:rsidRPr="00BD20DC" w:rsidRDefault="00BD20DC" w:rsidP="001D3DCD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D20DC">
        <w:rPr>
          <w:rFonts w:ascii="Century Gothic" w:eastAsia="Century Gothic" w:hAnsi="Century Gothic" w:cs="Century Gothic"/>
          <w:b/>
        </w:rPr>
        <w:t>Tous en faveur</w:t>
      </w:r>
    </w:p>
    <w:p w14:paraId="6083E2FF" w14:textId="2875B6C9" w:rsidR="00BD20DC" w:rsidRPr="00BD20DC" w:rsidRDefault="00BD20DC" w:rsidP="001D3DCD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D20DC">
        <w:rPr>
          <w:rFonts w:ascii="Century Gothic" w:eastAsia="Century Gothic" w:hAnsi="Century Gothic" w:cs="Century Gothic"/>
          <w:b/>
        </w:rPr>
        <w:t>Adoptée</w:t>
      </w:r>
    </w:p>
    <w:p w14:paraId="66B837F9" w14:textId="527DE492" w:rsidR="00C31D0A" w:rsidRPr="00C560C3" w:rsidRDefault="00C31D0A" w:rsidP="001D3DCD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4219C85" w14:textId="19AE8590" w:rsidR="009A77B3" w:rsidRPr="004823A6" w:rsidRDefault="009A77B3" w:rsidP="00B55901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4823A6">
        <w:rPr>
          <w:rFonts w:ascii="Century Gothic" w:eastAsia="Century Gothic" w:hAnsi="Century Gothic" w:cs="Century Gothic"/>
          <w:b/>
        </w:rPr>
        <w:t>Comptabilité</w:t>
      </w:r>
      <w:r w:rsidR="00C560C3" w:rsidRPr="004823A6">
        <w:rPr>
          <w:rFonts w:ascii="Century Gothic" w:eastAsia="Century Gothic" w:hAnsi="Century Gothic" w:cs="Century Gothic"/>
          <w:b/>
        </w:rPr>
        <w:t xml:space="preserve"> – point d’information</w:t>
      </w:r>
    </w:p>
    <w:p w14:paraId="5DCD7908" w14:textId="278F3197" w:rsidR="002E2015" w:rsidRDefault="001D3DCD" w:rsidP="003D523C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Information : </w:t>
      </w:r>
      <w:r w:rsidR="00F9754C">
        <w:rPr>
          <w:rFonts w:ascii="Century Gothic" w:eastAsia="Century Gothic" w:hAnsi="Century Gothic" w:cs="Century Gothic"/>
        </w:rPr>
        <w:t xml:space="preserve">Kymber </w:t>
      </w:r>
      <w:r w:rsidR="009139FF">
        <w:rPr>
          <w:rFonts w:ascii="Century Gothic" w:eastAsia="Century Gothic" w:hAnsi="Century Gothic" w:cs="Century Gothic"/>
        </w:rPr>
        <w:t>indique tel que mentionné au point précédent que la comptable</w:t>
      </w:r>
      <w:r w:rsidR="008F45CB">
        <w:rPr>
          <w:rFonts w:ascii="Century Gothic" w:eastAsia="Century Gothic" w:hAnsi="Century Gothic" w:cs="Century Gothic"/>
        </w:rPr>
        <w:t xml:space="preserve"> responsable de notre organisme</w:t>
      </w:r>
      <w:r w:rsidR="009139FF">
        <w:rPr>
          <w:rFonts w:ascii="Century Gothic" w:eastAsia="Century Gothic" w:hAnsi="Century Gothic" w:cs="Century Gothic"/>
        </w:rPr>
        <w:t xml:space="preserve"> </w:t>
      </w:r>
      <w:r w:rsidR="008F45CB">
        <w:rPr>
          <w:rFonts w:ascii="Century Gothic" w:eastAsia="Century Gothic" w:hAnsi="Century Gothic" w:cs="Century Gothic"/>
        </w:rPr>
        <w:t>au</w:t>
      </w:r>
      <w:r w:rsidR="009139FF">
        <w:rPr>
          <w:rFonts w:ascii="Century Gothic" w:eastAsia="Century Gothic" w:hAnsi="Century Gothic" w:cs="Century Gothic"/>
        </w:rPr>
        <w:t xml:space="preserve"> CÉCS a </w:t>
      </w:r>
      <w:r w:rsidR="009139FF">
        <w:rPr>
          <w:rFonts w:ascii="Century Gothic" w:eastAsia="Century Gothic" w:hAnsi="Century Gothic" w:cs="Century Gothic"/>
        </w:rPr>
        <w:lastRenderedPageBreak/>
        <w:t>donné sa démission.</w:t>
      </w:r>
      <w:r w:rsidR="00D85C2D">
        <w:rPr>
          <w:rFonts w:ascii="Century Gothic" w:eastAsia="Century Gothic" w:hAnsi="Century Gothic" w:cs="Century Gothic"/>
        </w:rPr>
        <w:t xml:space="preserve"> L’année dernière, de nombreuses difficultés </w:t>
      </w:r>
      <w:r w:rsidR="006844E7">
        <w:rPr>
          <w:rFonts w:ascii="Century Gothic" w:eastAsia="Century Gothic" w:hAnsi="Century Gothic" w:cs="Century Gothic"/>
        </w:rPr>
        <w:t xml:space="preserve">(retards) </w:t>
      </w:r>
      <w:r w:rsidR="00D85C2D">
        <w:rPr>
          <w:rFonts w:ascii="Century Gothic" w:eastAsia="Century Gothic" w:hAnsi="Century Gothic" w:cs="Century Gothic"/>
        </w:rPr>
        <w:t xml:space="preserve">sont survenues suite aux multiples </w:t>
      </w:r>
      <w:r w:rsidR="00793A54">
        <w:rPr>
          <w:rFonts w:ascii="Century Gothic" w:eastAsia="Century Gothic" w:hAnsi="Century Gothic" w:cs="Century Gothic"/>
        </w:rPr>
        <w:t>changements de comptable</w:t>
      </w:r>
      <w:r w:rsidR="008B53C7">
        <w:rPr>
          <w:rFonts w:ascii="Century Gothic" w:eastAsia="Century Gothic" w:hAnsi="Century Gothic" w:cs="Century Gothic"/>
        </w:rPr>
        <w:t>s à notre dossier</w:t>
      </w:r>
      <w:r w:rsidR="006844E7">
        <w:rPr>
          <w:rFonts w:ascii="Century Gothic" w:eastAsia="Century Gothic" w:hAnsi="Century Gothic" w:cs="Century Gothic"/>
        </w:rPr>
        <w:t xml:space="preserve">. La direction </w:t>
      </w:r>
      <w:r w:rsidR="005A24A7">
        <w:rPr>
          <w:rFonts w:ascii="Century Gothic" w:eastAsia="Century Gothic" w:hAnsi="Century Gothic" w:cs="Century Gothic"/>
        </w:rPr>
        <w:t>a pris la décision d</w:t>
      </w:r>
      <w:r w:rsidR="005261DC">
        <w:rPr>
          <w:rFonts w:ascii="Century Gothic" w:eastAsia="Century Gothic" w:hAnsi="Century Gothic" w:cs="Century Gothic"/>
        </w:rPr>
        <w:t>e faire un appel d’offre</w:t>
      </w:r>
      <w:r w:rsidR="007D57FF">
        <w:rPr>
          <w:rFonts w:ascii="Century Gothic" w:eastAsia="Century Gothic" w:hAnsi="Century Gothic" w:cs="Century Gothic"/>
        </w:rPr>
        <w:t xml:space="preserve"> concernant </w:t>
      </w:r>
      <w:r w:rsidR="003D523C">
        <w:rPr>
          <w:rFonts w:ascii="Century Gothic" w:eastAsia="Century Gothic" w:hAnsi="Century Gothic" w:cs="Century Gothic"/>
        </w:rPr>
        <w:t xml:space="preserve">la </w:t>
      </w:r>
      <w:r w:rsidR="007D57FF">
        <w:rPr>
          <w:rFonts w:ascii="Century Gothic" w:eastAsia="Century Gothic" w:hAnsi="Century Gothic" w:cs="Century Gothic"/>
        </w:rPr>
        <w:t>comptabilité</w:t>
      </w:r>
      <w:r w:rsidR="003D523C">
        <w:rPr>
          <w:rFonts w:ascii="Century Gothic" w:eastAsia="Century Gothic" w:hAnsi="Century Gothic" w:cs="Century Gothic"/>
        </w:rPr>
        <w:t xml:space="preserve"> d</w:t>
      </w:r>
      <w:r w:rsidR="006F509A">
        <w:rPr>
          <w:rFonts w:ascii="Century Gothic" w:eastAsia="Century Gothic" w:hAnsi="Century Gothic" w:cs="Century Gothic"/>
        </w:rPr>
        <w:t>e l’organisme</w:t>
      </w:r>
      <w:r w:rsidR="005261DC">
        <w:rPr>
          <w:rFonts w:ascii="Century Gothic" w:eastAsia="Century Gothic" w:hAnsi="Century Gothic" w:cs="Century Gothic"/>
        </w:rPr>
        <w:t xml:space="preserve">, </w:t>
      </w:r>
      <w:r w:rsidR="0003120A">
        <w:rPr>
          <w:rFonts w:ascii="Century Gothic" w:eastAsia="Century Gothic" w:hAnsi="Century Gothic" w:cs="Century Gothic"/>
        </w:rPr>
        <w:t xml:space="preserve">appel d’offre </w:t>
      </w:r>
      <w:r w:rsidR="005261DC">
        <w:rPr>
          <w:rFonts w:ascii="Century Gothic" w:eastAsia="Century Gothic" w:hAnsi="Century Gothic" w:cs="Century Gothic"/>
        </w:rPr>
        <w:t xml:space="preserve">qui est déjà </w:t>
      </w:r>
      <w:r w:rsidR="007D57FF">
        <w:rPr>
          <w:rFonts w:ascii="Century Gothic" w:eastAsia="Century Gothic" w:hAnsi="Century Gothic" w:cs="Century Gothic"/>
        </w:rPr>
        <w:t>rédigé</w:t>
      </w:r>
      <w:r w:rsidR="0003120A">
        <w:rPr>
          <w:rFonts w:ascii="Century Gothic" w:eastAsia="Century Gothic" w:hAnsi="Century Gothic" w:cs="Century Gothic"/>
        </w:rPr>
        <w:t xml:space="preserve"> et qui </w:t>
      </w:r>
      <w:r w:rsidR="003D523C">
        <w:rPr>
          <w:rFonts w:ascii="Century Gothic" w:eastAsia="Century Gothic" w:hAnsi="Century Gothic" w:cs="Century Gothic"/>
        </w:rPr>
        <w:t>sera envoyé</w:t>
      </w:r>
      <w:r w:rsidR="0003120A">
        <w:rPr>
          <w:rFonts w:ascii="Century Gothic" w:eastAsia="Century Gothic" w:hAnsi="Century Gothic" w:cs="Century Gothic"/>
        </w:rPr>
        <w:t xml:space="preserve"> demain. </w:t>
      </w:r>
      <w:r w:rsidR="00DC5FDF">
        <w:rPr>
          <w:rFonts w:ascii="Century Gothic" w:eastAsia="Century Gothic" w:hAnsi="Century Gothic" w:cs="Century Gothic"/>
        </w:rPr>
        <w:t xml:space="preserve">Cela dans le but </w:t>
      </w:r>
      <w:r w:rsidR="00F91096">
        <w:rPr>
          <w:rFonts w:ascii="Century Gothic" w:eastAsia="Century Gothic" w:hAnsi="Century Gothic" w:cs="Century Gothic"/>
        </w:rPr>
        <w:t xml:space="preserve">d’établir une régularité et une stabilité. </w:t>
      </w:r>
      <w:r w:rsidR="009C7FA7">
        <w:rPr>
          <w:rFonts w:ascii="Century Gothic" w:eastAsia="Century Gothic" w:hAnsi="Century Gothic" w:cs="Century Gothic"/>
        </w:rPr>
        <w:t>C’est de la responsabilité de la direction de s’assurer du service comptable</w:t>
      </w:r>
      <w:r w:rsidR="001C12AA">
        <w:rPr>
          <w:rFonts w:ascii="Century Gothic" w:eastAsia="Century Gothic" w:hAnsi="Century Gothic" w:cs="Century Gothic"/>
        </w:rPr>
        <w:t xml:space="preserve"> de l’organisme. </w:t>
      </w:r>
    </w:p>
    <w:p w14:paraId="29609843" w14:textId="7416F89E" w:rsidR="002E2015" w:rsidRDefault="002E2015" w:rsidP="001D3DCD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304CC23B" w14:textId="77777777" w:rsidR="00375BE7" w:rsidRDefault="00375BE7" w:rsidP="001D3DCD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A3E51E6" w14:textId="17A47D49" w:rsidR="00F13143" w:rsidRPr="00F35B28" w:rsidRDefault="00F13143" w:rsidP="00B55901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F35B28">
        <w:rPr>
          <w:rFonts w:ascii="Century Gothic" w:eastAsia="Century Gothic" w:hAnsi="Century Gothic" w:cs="Century Gothic"/>
          <w:b/>
        </w:rPr>
        <w:t>Point d’information de la direction</w:t>
      </w:r>
    </w:p>
    <w:p w14:paraId="1C671AA2" w14:textId="2949ED55" w:rsidR="001A6735" w:rsidRDefault="00440BD3" w:rsidP="001A6735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</w:t>
      </w:r>
      <w:r w:rsidR="007814A3">
        <w:rPr>
          <w:rFonts w:ascii="Century Gothic" w:eastAsia="Century Gothic" w:hAnsi="Century Gothic" w:cs="Century Gothic"/>
        </w:rPr>
        <w:t>indique que la direction lui a remis sa lettre de démission, démission qui sera effective le 7 décembre</w:t>
      </w:r>
      <w:r w:rsidR="00A17475">
        <w:rPr>
          <w:rFonts w:ascii="Century Gothic" w:eastAsia="Century Gothic" w:hAnsi="Century Gothic" w:cs="Century Gothic"/>
        </w:rPr>
        <w:t xml:space="preserve"> 2020</w:t>
      </w:r>
      <w:r w:rsidR="00083D91">
        <w:rPr>
          <w:rFonts w:ascii="Century Gothic" w:eastAsia="Century Gothic" w:hAnsi="Century Gothic" w:cs="Century Gothic"/>
        </w:rPr>
        <w:t xml:space="preserve"> pour permettre à la direction de prendre ses jours de vacances accumulés. </w:t>
      </w:r>
      <w:r w:rsidR="000B3BDA">
        <w:rPr>
          <w:rFonts w:ascii="Century Gothic" w:eastAsia="Century Gothic" w:hAnsi="Century Gothic" w:cs="Century Gothic"/>
        </w:rPr>
        <w:t>Kymber présente la lettre de démission</w:t>
      </w:r>
      <w:r w:rsidR="006265A9">
        <w:rPr>
          <w:rFonts w:ascii="Century Gothic" w:eastAsia="Century Gothic" w:hAnsi="Century Gothic" w:cs="Century Gothic"/>
        </w:rPr>
        <w:t xml:space="preserve"> aux membres du CA. </w:t>
      </w:r>
      <w:r w:rsidR="00381399">
        <w:rPr>
          <w:rFonts w:ascii="Century Gothic" w:eastAsia="Century Gothic" w:hAnsi="Century Gothic" w:cs="Century Gothic"/>
        </w:rPr>
        <w:t>U</w:t>
      </w:r>
      <w:r w:rsidR="005E33A0">
        <w:rPr>
          <w:rFonts w:ascii="Century Gothic" w:eastAsia="Century Gothic" w:hAnsi="Century Gothic" w:cs="Century Gothic"/>
        </w:rPr>
        <w:t xml:space="preserve">ne discussion s’ensuit. Kymber présente un communiqué </w:t>
      </w:r>
      <w:r w:rsidR="003D60F4">
        <w:rPr>
          <w:rFonts w:ascii="Century Gothic" w:eastAsia="Century Gothic" w:hAnsi="Century Gothic" w:cs="Century Gothic"/>
        </w:rPr>
        <w:t>qui sera envoyé à la communauté. Quelques modifications</w:t>
      </w:r>
      <w:r w:rsidR="004B0BDE">
        <w:rPr>
          <w:rFonts w:ascii="Century Gothic" w:eastAsia="Century Gothic" w:hAnsi="Century Gothic" w:cs="Century Gothic"/>
        </w:rPr>
        <w:t xml:space="preserve"> ont été demandées. </w:t>
      </w:r>
      <w:r w:rsidR="009C3F9A">
        <w:rPr>
          <w:rFonts w:ascii="Century Gothic" w:eastAsia="Century Gothic" w:hAnsi="Century Gothic" w:cs="Century Gothic"/>
        </w:rPr>
        <w:t xml:space="preserve">De plus, Kymber </w:t>
      </w:r>
      <w:r w:rsidR="008A6E33">
        <w:rPr>
          <w:rFonts w:ascii="Century Gothic" w:eastAsia="Century Gothic" w:hAnsi="Century Gothic" w:cs="Century Gothic"/>
        </w:rPr>
        <w:t>indique qu’il serait urg</w:t>
      </w:r>
      <w:r w:rsidR="00735469">
        <w:rPr>
          <w:rFonts w:ascii="Century Gothic" w:eastAsia="Century Gothic" w:hAnsi="Century Gothic" w:cs="Century Gothic"/>
        </w:rPr>
        <w:t xml:space="preserve">ent de faire l’ouverture de poste. </w:t>
      </w:r>
      <w:r w:rsidR="00A61A2D">
        <w:rPr>
          <w:rFonts w:ascii="Century Gothic" w:eastAsia="Century Gothic" w:hAnsi="Century Gothic" w:cs="Century Gothic"/>
        </w:rPr>
        <w:t>Elle évoque l’importance d’envoyer le commu</w:t>
      </w:r>
      <w:r w:rsidR="0021218B">
        <w:rPr>
          <w:rFonts w:ascii="Century Gothic" w:eastAsia="Century Gothic" w:hAnsi="Century Gothic" w:cs="Century Gothic"/>
        </w:rPr>
        <w:t>niqué de démission, l’affichage de poste le plus tôt possible, voire même demain. Chaque journée compte.</w:t>
      </w:r>
    </w:p>
    <w:p w14:paraId="431B27DD" w14:textId="6C434224" w:rsidR="00A421B8" w:rsidRDefault="00A421B8" w:rsidP="001A6735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B4D4BA6" w14:textId="1E9A9EAA" w:rsidR="00A421B8" w:rsidRDefault="00A421B8" w:rsidP="001A6735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La direction </w:t>
      </w:r>
      <w:r w:rsidR="003C1D3B">
        <w:rPr>
          <w:rFonts w:ascii="Century Gothic" w:eastAsia="Century Gothic" w:hAnsi="Century Gothic" w:cs="Century Gothic"/>
        </w:rPr>
        <w:t>mentionne les raisons pour lesquelles elle quitte son poste</w:t>
      </w:r>
      <w:r w:rsidR="00B67F34">
        <w:rPr>
          <w:rFonts w:ascii="Century Gothic" w:eastAsia="Century Gothic" w:hAnsi="Century Gothic" w:cs="Century Gothic"/>
        </w:rPr>
        <w:t xml:space="preserve"> et fait des recommandations au CA. </w:t>
      </w:r>
    </w:p>
    <w:p w14:paraId="6F39EAC9" w14:textId="77777777" w:rsidR="00472CBB" w:rsidRDefault="00472CBB" w:rsidP="00472CBB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</w:p>
    <w:p w14:paraId="2C831C59" w14:textId="0C2FBDE9" w:rsidR="00472CBB" w:rsidRPr="002A08E9" w:rsidRDefault="00472CBB" w:rsidP="00472CBB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 w:rsidRPr="002A08E9">
        <w:rPr>
          <w:rFonts w:ascii="Century Gothic" w:eastAsia="Century Gothic" w:hAnsi="Century Gothic" w:cs="Century Gothic"/>
          <w:b/>
        </w:rPr>
        <w:t xml:space="preserve">25-11-2020 : Proposition </w:t>
      </w:r>
      <w:r>
        <w:rPr>
          <w:rFonts w:ascii="Century Gothic" w:eastAsia="Century Gothic" w:hAnsi="Century Gothic" w:cs="Century Gothic"/>
          <w:b/>
        </w:rPr>
        <w:t>4</w:t>
      </w:r>
    </w:p>
    <w:p w14:paraId="3CE35727" w14:textId="3E10302B" w:rsidR="00472CBB" w:rsidRPr="00BD20DC" w:rsidRDefault="00472CBB" w:rsidP="00472CB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André Lapointe</w:t>
      </w:r>
      <w:r w:rsidRPr="00BD20DC">
        <w:rPr>
          <w:rFonts w:ascii="Century Gothic" w:eastAsia="Century Gothic" w:hAnsi="Century Gothic" w:cs="Century Gothic"/>
          <w:b/>
        </w:rPr>
        <w:t xml:space="preserve"> propose </w:t>
      </w:r>
      <w:r>
        <w:rPr>
          <w:rFonts w:ascii="Century Gothic" w:eastAsia="Century Gothic" w:hAnsi="Century Gothic" w:cs="Century Gothic"/>
          <w:b/>
        </w:rPr>
        <w:t xml:space="preserve">l’envoi du communiqué </w:t>
      </w:r>
      <w:r w:rsidR="00A76723">
        <w:rPr>
          <w:rFonts w:ascii="Century Gothic" w:eastAsia="Century Gothic" w:hAnsi="Century Gothic" w:cs="Century Gothic"/>
          <w:b/>
        </w:rPr>
        <w:t>tel que modifié</w:t>
      </w:r>
      <w:r w:rsidR="00653469">
        <w:rPr>
          <w:rFonts w:ascii="Century Gothic" w:eastAsia="Century Gothic" w:hAnsi="Century Gothic" w:cs="Century Gothic"/>
          <w:b/>
        </w:rPr>
        <w:t xml:space="preserve"> ainsi </w:t>
      </w:r>
      <w:r w:rsidR="00D9333B">
        <w:rPr>
          <w:rFonts w:ascii="Century Gothic" w:eastAsia="Century Gothic" w:hAnsi="Century Gothic" w:cs="Century Gothic"/>
          <w:b/>
        </w:rPr>
        <w:t>que l’envoi de l’affichage du poste de direction</w:t>
      </w:r>
      <w:r w:rsidR="00A76723">
        <w:rPr>
          <w:rFonts w:ascii="Century Gothic" w:eastAsia="Century Gothic" w:hAnsi="Century Gothic" w:cs="Century Gothic"/>
          <w:b/>
        </w:rPr>
        <w:t>.</w:t>
      </w:r>
    </w:p>
    <w:p w14:paraId="78933E51" w14:textId="3501AB33" w:rsidR="00472CBB" w:rsidRPr="00BD20DC" w:rsidRDefault="00472CBB" w:rsidP="00472CB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D20DC">
        <w:rPr>
          <w:rFonts w:ascii="Century Gothic" w:eastAsia="Century Gothic" w:hAnsi="Century Gothic" w:cs="Century Gothic"/>
          <w:b/>
        </w:rPr>
        <w:t xml:space="preserve">Appuyeur : </w:t>
      </w:r>
      <w:r w:rsidR="00A76723">
        <w:rPr>
          <w:rFonts w:ascii="Century Gothic" w:eastAsia="Century Gothic" w:hAnsi="Century Gothic" w:cs="Century Gothic"/>
          <w:b/>
        </w:rPr>
        <w:t>Marc Drolet</w:t>
      </w:r>
    </w:p>
    <w:p w14:paraId="43CAB0BF" w14:textId="77777777" w:rsidR="00472CBB" w:rsidRPr="00BD20DC" w:rsidRDefault="00472CBB" w:rsidP="00472CB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D20DC">
        <w:rPr>
          <w:rFonts w:ascii="Century Gothic" w:eastAsia="Century Gothic" w:hAnsi="Century Gothic" w:cs="Century Gothic"/>
          <w:b/>
        </w:rPr>
        <w:t>Tous en faveur</w:t>
      </w:r>
    </w:p>
    <w:p w14:paraId="51EB6B06" w14:textId="1C119E91" w:rsidR="00472CBB" w:rsidRDefault="00472CBB" w:rsidP="00472CB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D20DC">
        <w:rPr>
          <w:rFonts w:ascii="Century Gothic" w:eastAsia="Century Gothic" w:hAnsi="Century Gothic" w:cs="Century Gothic"/>
          <w:b/>
        </w:rPr>
        <w:t>Adoptée</w:t>
      </w:r>
    </w:p>
    <w:p w14:paraId="6AFCEEC0" w14:textId="04601FEF" w:rsidR="00A76723" w:rsidRDefault="00A76723" w:rsidP="00472CB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1CEB9A08" w14:textId="77777777" w:rsidR="00BA6611" w:rsidRDefault="00BA6611" w:rsidP="00B630BB">
      <w:pPr>
        <w:spacing w:line="480" w:lineRule="auto"/>
        <w:rPr>
          <w:rFonts w:ascii="Century Gothic" w:eastAsia="Century Gothic" w:hAnsi="Century Gothic" w:cs="Century Gothic"/>
          <w:b/>
        </w:rPr>
      </w:pPr>
    </w:p>
    <w:p w14:paraId="4013419E" w14:textId="3B6E24A1" w:rsidR="008D089C" w:rsidRPr="008D089C" w:rsidRDefault="008D089C" w:rsidP="002C662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</w:t>
      </w:r>
      <w:r w:rsidR="00436BDF">
        <w:rPr>
          <w:rFonts w:ascii="Century Gothic" w:eastAsia="Century Gothic" w:hAnsi="Century Gothic" w:cs="Century Gothic"/>
        </w:rPr>
        <w:t>demande à ce qu’un comité d</w:t>
      </w:r>
      <w:r w:rsidR="00760B6B">
        <w:rPr>
          <w:rFonts w:ascii="Century Gothic" w:eastAsia="Century Gothic" w:hAnsi="Century Gothic" w:cs="Century Gothic"/>
        </w:rPr>
        <w:t xml:space="preserve">’embauche </w:t>
      </w:r>
      <w:r w:rsidR="002F46E3">
        <w:rPr>
          <w:rFonts w:ascii="Century Gothic" w:eastAsia="Century Gothic" w:hAnsi="Century Gothic" w:cs="Century Gothic"/>
        </w:rPr>
        <w:t xml:space="preserve">(sélection) </w:t>
      </w:r>
      <w:r w:rsidR="00436BDF">
        <w:rPr>
          <w:rFonts w:ascii="Century Gothic" w:eastAsia="Century Gothic" w:hAnsi="Century Gothic" w:cs="Century Gothic"/>
        </w:rPr>
        <w:t xml:space="preserve">soit mis en place </w:t>
      </w:r>
      <w:r w:rsidR="002C662E">
        <w:rPr>
          <w:rFonts w:ascii="Century Gothic" w:eastAsia="Century Gothic" w:hAnsi="Century Gothic" w:cs="Century Gothic"/>
        </w:rPr>
        <w:t>concernant le poste de direction à pou</w:t>
      </w:r>
      <w:r w:rsidR="00B348E1">
        <w:rPr>
          <w:rFonts w:ascii="Century Gothic" w:eastAsia="Century Gothic" w:hAnsi="Century Gothic" w:cs="Century Gothic"/>
        </w:rPr>
        <w:t>r</w:t>
      </w:r>
      <w:r w:rsidR="002C662E">
        <w:rPr>
          <w:rFonts w:ascii="Century Gothic" w:eastAsia="Century Gothic" w:hAnsi="Century Gothic" w:cs="Century Gothic"/>
        </w:rPr>
        <w:t xml:space="preserve">voir. </w:t>
      </w:r>
      <w:r w:rsidR="00853F0C">
        <w:rPr>
          <w:rFonts w:ascii="Century Gothic" w:eastAsia="Century Gothic" w:hAnsi="Century Gothic" w:cs="Century Gothic"/>
        </w:rPr>
        <w:t>Elle se propose</w:t>
      </w:r>
      <w:r w:rsidR="00A71726">
        <w:rPr>
          <w:rFonts w:ascii="Century Gothic" w:eastAsia="Century Gothic" w:hAnsi="Century Gothic" w:cs="Century Gothic"/>
        </w:rPr>
        <w:t xml:space="preserve"> de</w:t>
      </w:r>
      <w:r w:rsidR="00853F0C">
        <w:rPr>
          <w:rFonts w:ascii="Century Gothic" w:eastAsia="Century Gothic" w:hAnsi="Century Gothic" w:cs="Century Gothic"/>
        </w:rPr>
        <w:t xml:space="preserve"> faire des démarches</w:t>
      </w:r>
      <w:r w:rsidR="005F7379">
        <w:rPr>
          <w:rFonts w:ascii="Century Gothic" w:eastAsia="Century Gothic" w:hAnsi="Century Gothic" w:cs="Century Gothic"/>
        </w:rPr>
        <w:t xml:space="preserve"> </w:t>
      </w:r>
      <w:r w:rsidR="00D40C74">
        <w:rPr>
          <w:rFonts w:ascii="Century Gothic" w:eastAsia="Century Gothic" w:hAnsi="Century Gothic" w:cs="Century Gothic"/>
        </w:rPr>
        <w:t xml:space="preserve">pour évaluer l’intérêt de plusieurs personnes </w:t>
      </w:r>
      <w:r w:rsidR="004B434E">
        <w:rPr>
          <w:rFonts w:ascii="Century Gothic" w:eastAsia="Century Gothic" w:hAnsi="Century Gothic" w:cs="Century Gothic"/>
        </w:rPr>
        <w:t xml:space="preserve">de la communauté à faire partie du comité. </w:t>
      </w:r>
      <w:r w:rsidR="00842CE6">
        <w:rPr>
          <w:rFonts w:ascii="Century Gothic" w:eastAsia="Century Gothic" w:hAnsi="Century Gothic" w:cs="Century Gothic"/>
        </w:rPr>
        <w:t xml:space="preserve">Lors de l’embauche de </w:t>
      </w:r>
      <w:r w:rsidR="00467F7A">
        <w:rPr>
          <w:rFonts w:ascii="Century Gothic" w:eastAsia="Century Gothic" w:hAnsi="Century Gothic" w:cs="Century Gothic"/>
        </w:rPr>
        <w:t xml:space="preserve">la direction sortante, Maud Beaulieu et </w:t>
      </w:r>
      <w:r w:rsidR="00083D91">
        <w:rPr>
          <w:rFonts w:ascii="Century Gothic" w:eastAsia="Century Gothic" w:hAnsi="Century Gothic" w:cs="Century Gothic"/>
        </w:rPr>
        <w:t xml:space="preserve">Nick Boucher </w:t>
      </w:r>
      <w:r w:rsidR="001E43C6">
        <w:rPr>
          <w:rFonts w:ascii="Century Gothic" w:eastAsia="Century Gothic" w:hAnsi="Century Gothic" w:cs="Century Gothic"/>
        </w:rPr>
        <w:t>ont été sur le comité</w:t>
      </w:r>
      <w:r w:rsidR="00BC260F">
        <w:rPr>
          <w:rFonts w:ascii="Century Gothic" w:eastAsia="Century Gothic" w:hAnsi="Century Gothic" w:cs="Century Gothic"/>
        </w:rPr>
        <w:t xml:space="preserve"> avec Kymber Zahar, la présidente</w:t>
      </w:r>
      <w:r w:rsidR="001E43C6">
        <w:rPr>
          <w:rFonts w:ascii="Century Gothic" w:eastAsia="Century Gothic" w:hAnsi="Century Gothic" w:cs="Century Gothic"/>
        </w:rPr>
        <w:t>.</w:t>
      </w:r>
      <w:r w:rsidR="006F1D28">
        <w:rPr>
          <w:rFonts w:ascii="Century Gothic" w:eastAsia="Century Gothic" w:hAnsi="Century Gothic" w:cs="Century Gothic"/>
        </w:rPr>
        <w:t xml:space="preserve"> </w:t>
      </w:r>
      <w:r w:rsidR="00B168C4">
        <w:rPr>
          <w:rFonts w:ascii="Century Gothic" w:eastAsia="Century Gothic" w:hAnsi="Century Gothic" w:cs="Century Gothic"/>
        </w:rPr>
        <w:t xml:space="preserve">Ils avaient été </w:t>
      </w:r>
      <w:r w:rsidR="00C83117">
        <w:rPr>
          <w:rFonts w:ascii="Century Gothic" w:eastAsia="Century Gothic" w:hAnsi="Century Gothic" w:cs="Century Gothic"/>
        </w:rPr>
        <w:t xml:space="preserve">choisis pour leur expertise dans le domaine. </w:t>
      </w:r>
      <w:r w:rsidR="006F1D28">
        <w:rPr>
          <w:rFonts w:ascii="Century Gothic" w:eastAsia="Century Gothic" w:hAnsi="Century Gothic" w:cs="Century Gothic"/>
        </w:rPr>
        <w:t>Ils seront contactés ainsi que de nom</w:t>
      </w:r>
      <w:r w:rsidR="00904182">
        <w:rPr>
          <w:rFonts w:ascii="Century Gothic" w:eastAsia="Century Gothic" w:hAnsi="Century Gothic" w:cs="Century Gothic"/>
        </w:rPr>
        <w:t>breuses autres personnes.</w:t>
      </w:r>
      <w:r w:rsidR="001E43C6">
        <w:rPr>
          <w:rFonts w:ascii="Century Gothic" w:eastAsia="Century Gothic" w:hAnsi="Century Gothic" w:cs="Century Gothic"/>
        </w:rPr>
        <w:t xml:space="preserve"> </w:t>
      </w:r>
      <w:r w:rsidR="00CC36D5">
        <w:rPr>
          <w:rFonts w:ascii="Century Gothic" w:eastAsia="Century Gothic" w:hAnsi="Century Gothic" w:cs="Century Gothic"/>
        </w:rPr>
        <w:t xml:space="preserve">Marc Drolet demande </w:t>
      </w:r>
      <w:r w:rsidR="00280950">
        <w:rPr>
          <w:rFonts w:ascii="Century Gothic" w:eastAsia="Century Gothic" w:hAnsi="Century Gothic" w:cs="Century Gothic"/>
        </w:rPr>
        <w:t xml:space="preserve">que l’inclusivité fasse partie de la démarche </w:t>
      </w:r>
      <w:r w:rsidR="002A5564">
        <w:rPr>
          <w:rFonts w:ascii="Century Gothic" w:eastAsia="Century Gothic" w:hAnsi="Century Gothic" w:cs="Century Gothic"/>
        </w:rPr>
        <w:t xml:space="preserve">de recherche de potentiels membres du comité d’embauche. </w:t>
      </w:r>
      <w:r w:rsidR="00BC260F">
        <w:rPr>
          <w:rFonts w:ascii="Century Gothic" w:eastAsia="Century Gothic" w:hAnsi="Century Gothic" w:cs="Century Gothic"/>
        </w:rPr>
        <w:t>Il est bien spécifi</w:t>
      </w:r>
      <w:r w:rsidR="008D7D87">
        <w:rPr>
          <w:rFonts w:ascii="Century Gothic" w:eastAsia="Century Gothic" w:hAnsi="Century Gothic" w:cs="Century Gothic"/>
        </w:rPr>
        <w:t xml:space="preserve">é que le CA fera le choix des membres du comité et </w:t>
      </w:r>
      <w:r w:rsidR="008D7D87">
        <w:rPr>
          <w:rFonts w:ascii="Century Gothic" w:eastAsia="Century Gothic" w:hAnsi="Century Gothic" w:cs="Century Gothic"/>
        </w:rPr>
        <w:lastRenderedPageBreak/>
        <w:t>que le mandat donné</w:t>
      </w:r>
      <w:r w:rsidR="000A0EB5">
        <w:rPr>
          <w:rFonts w:ascii="Century Gothic" w:eastAsia="Century Gothic" w:hAnsi="Century Gothic" w:cs="Century Gothic"/>
        </w:rPr>
        <w:t xml:space="preserve"> à la présidence est celui de recherche de candidats.</w:t>
      </w:r>
    </w:p>
    <w:p w14:paraId="688B8950" w14:textId="77777777" w:rsidR="008D089C" w:rsidRDefault="008D089C" w:rsidP="00A76723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</w:p>
    <w:p w14:paraId="48838356" w14:textId="3DC9248A" w:rsidR="00A76723" w:rsidRPr="002A08E9" w:rsidRDefault="00A76723" w:rsidP="00A76723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 w:rsidRPr="002A08E9">
        <w:rPr>
          <w:rFonts w:ascii="Century Gothic" w:eastAsia="Century Gothic" w:hAnsi="Century Gothic" w:cs="Century Gothic"/>
          <w:b/>
        </w:rPr>
        <w:t xml:space="preserve">25-11-2020 : Proposition </w:t>
      </w:r>
      <w:r w:rsidR="0038284B">
        <w:rPr>
          <w:rFonts w:ascii="Century Gothic" w:eastAsia="Century Gothic" w:hAnsi="Century Gothic" w:cs="Century Gothic"/>
          <w:b/>
        </w:rPr>
        <w:t>5</w:t>
      </w:r>
    </w:p>
    <w:p w14:paraId="78524D69" w14:textId="56450055" w:rsidR="00A76723" w:rsidRPr="00BD20DC" w:rsidRDefault="00A76723" w:rsidP="00A76723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André Lapointe</w:t>
      </w:r>
      <w:r w:rsidRPr="00BD20DC">
        <w:rPr>
          <w:rFonts w:ascii="Century Gothic" w:eastAsia="Century Gothic" w:hAnsi="Century Gothic" w:cs="Century Gothic"/>
          <w:b/>
        </w:rPr>
        <w:t xml:space="preserve"> </w:t>
      </w:r>
      <w:r w:rsidR="00FD7AC3">
        <w:rPr>
          <w:rFonts w:ascii="Century Gothic" w:eastAsia="Century Gothic" w:hAnsi="Century Gothic" w:cs="Century Gothic"/>
          <w:b/>
        </w:rPr>
        <w:t xml:space="preserve">fait la proposition de mandater Kymber </w:t>
      </w:r>
      <w:r w:rsidR="00CB66B3">
        <w:rPr>
          <w:rFonts w:ascii="Century Gothic" w:eastAsia="Century Gothic" w:hAnsi="Century Gothic" w:cs="Century Gothic"/>
          <w:b/>
        </w:rPr>
        <w:t xml:space="preserve">Zahar à rechercher des candidats potentiels pour faire partie </w:t>
      </w:r>
      <w:r w:rsidR="001E1749">
        <w:rPr>
          <w:rFonts w:ascii="Century Gothic" w:eastAsia="Century Gothic" w:hAnsi="Century Gothic" w:cs="Century Gothic"/>
          <w:b/>
        </w:rPr>
        <w:t>du comité d’embauche de la nouvelle direction.</w:t>
      </w:r>
    </w:p>
    <w:p w14:paraId="0870A6D1" w14:textId="77777777" w:rsidR="00A76723" w:rsidRPr="00BD20DC" w:rsidRDefault="00A76723" w:rsidP="00A76723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D20DC">
        <w:rPr>
          <w:rFonts w:ascii="Century Gothic" w:eastAsia="Century Gothic" w:hAnsi="Century Gothic" w:cs="Century Gothic"/>
          <w:b/>
        </w:rPr>
        <w:t xml:space="preserve">Appuyeur : </w:t>
      </w:r>
      <w:r>
        <w:rPr>
          <w:rFonts w:ascii="Century Gothic" w:eastAsia="Century Gothic" w:hAnsi="Century Gothic" w:cs="Century Gothic"/>
          <w:b/>
        </w:rPr>
        <w:t>Marc Drolet</w:t>
      </w:r>
    </w:p>
    <w:p w14:paraId="64BC422B" w14:textId="77777777" w:rsidR="00A76723" w:rsidRPr="00BD20DC" w:rsidRDefault="00A76723" w:rsidP="00A76723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D20DC">
        <w:rPr>
          <w:rFonts w:ascii="Century Gothic" w:eastAsia="Century Gothic" w:hAnsi="Century Gothic" w:cs="Century Gothic"/>
          <w:b/>
        </w:rPr>
        <w:t>Tous en faveur</w:t>
      </w:r>
    </w:p>
    <w:p w14:paraId="34C73AD3" w14:textId="6A15C8E0" w:rsidR="000B3BDA" w:rsidRPr="00B630BB" w:rsidRDefault="00A76723" w:rsidP="00B630B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D20DC">
        <w:rPr>
          <w:rFonts w:ascii="Century Gothic" w:eastAsia="Century Gothic" w:hAnsi="Century Gothic" w:cs="Century Gothic"/>
          <w:b/>
        </w:rPr>
        <w:t>Adoptée</w:t>
      </w:r>
    </w:p>
    <w:p w14:paraId="522037DD" w14:textId="48F5972F" w:rsidR="00275547" w:rsidRPr="00F35B28" w:rsidRDefault="00275547" w:rsidP="00B55901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F35B28">
        <w:rPr>
          <w:rFonts w:ascii="Century Gothic" w:eastAsia="Century Gothic" w:hAnsi="Century Gothic" w:cs="Century Gothic"/>
          <w:b/>
        </w:rPr>
        <w:t>Point huit clos</w:t>
      </w:r>
      <w:r w:rsidR="00D2795F" w:rsidRPr="00F35B28">
        <w:rPr>
          <w:rFonts w:ascii="Century Gothic" w:eastAsia="Century Gothic" w:hAnsi="Century Gothic" w:cs="Century Gothic"/>
          <w:b/>
        </w:rPr>
        <w:t xml:space="preserve"> </w:t>
      </w:r>
    </w:p>
    <w:p w14:paraId="25D87978" w14:textId="77777777" w:rsidR="00EB4254" w:rsidRDefault="00EB4254" w:rsidP="00EB4254">
      <w:pPr>
        <w:pStyle w:val="ListParagraph"/>
        <w:rPr>
          <w:rFonts w:ascii="Century Gothic" w:eastAsia="Century Gothic" w:hAnsi="Century Gothic" w:cs="Century Gothic"/>
        </w:rPr>
      </w:pPr>
    </w:p>
    <w:p w14:paraId="10B5B474" w14:textId="128AE65F" w:rsidR="00EB4254" w:rsidRDefault="00EB4254" w:rsidP="00EB4254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Reporté</w:t>
      </w:r>
      <w:r w:rsidR="00505270">
        <w:rPr>
          <w:rFonts w:ascii="Century Gothic" w:eastAsia="Century Gothic" w:hAnsi="Century Gothic" w:cs="Century Gothic"/>
        </w:rPr>
        <w:t xml:space="preserve"> à une prochaine réunion</w:t>
      </w:r>
    </w:p>
    <w:p w14:paraId="75B487F3" w14:textId="77777777" w:rsidR="00505270" w:rsidRPr="00B55901" w:rsidRDefault="00505270" w:rsidP="00EB4254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603D338" w14:textId="29D07362" w:rsidR="00472F32" w:rsidRPr="00F35B28" w:rsidRDefault="00E17EDE" w:rsidP="0020725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F35B28">
        <w:rPr>
          <w:rFonts w:ascii="Century Gothic" w:eastAsia="Century Gothic" w:hAnsi="Century Gothic" w:cs="Century Gothic"/>
          <w:b/>
        </w:rPr>
        <w:t xml:space="preserve">Levée de la réunion </w:t>
      </w:r>
    </w:p>
    <w:p w14:paraId="3B867015" w14:textId="4AC970B4" w:rsidR="008D18F3" w:rsidRDefault="00F35B28" w:rsidP="00505270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André Lapointe propose la levée de la réunion à </w:t>
      </w:r>
      <w:r w:rsidR="00505270"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</w:rPr>
        <w:t>9h30</w:t>
      </w:r>
      <w:r w:rsidR="00083D91">
        <w:rPr>
          <w:rFonts w:ascii="Century Gothic" w:eastAsia="Century Gothic" w:hAnsi="Century Gothic" w:cs="Century Gothic"/>
        </w:rPr>
        <w:t>.</w:t>
      </w:r>
    </w:p>
    <w:p w14:paraId="5BCD0E5C" w14:textId="77777777" w:rsidR="008D18F3" w:rsidRDefault="008D18F3" w:rsidP="00505270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554E42D7" w14:textId="77777777" w:rsidR="008D18F3" w:rsidRDefault="008D18F3" w:rsidP="00505270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4867A25" w14:textId="77777777" w:rsidR="008D18F3" w:rsidRDefault="008D18F3" w:rsidP="00505270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_______________________</w:t>
      </w:r>
    </w:p>
    <w:p w14:paraId="3CE7450D" w14:textId="6E5AD89C" w:rsidR="00505270" w:rsidRPr="0020725C" w:rsidRDefault="008D18F3" w:rsidP="00505270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Secrétaire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Présidence</w:t>
      </w:r>
      <w:r w:rsidR="00F35B28">
        <w:rPr>
          <w:rFonts w:ascii="Century Gothic" w:eastAsia="Century Gothic" w:hAnsi="Century Gothic" w:cs="Century Gothic"/>
        </w:rPr>
        <w:t>.</w:t>
      </w:r>
    </w:p>
    <w:sectPr w:rsidR="00505270" w:rsidRPr="0020725C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3BBA7" w14:textId="77777777" w:rsidR="001447E9" w:rsidRDefault="001447E9" w:rsidP="00A31503">
      <w:r>
        <w:separator/>
      </w:r>
    </w:p>
  </w:endnote>
  <w:endnote w:type="continuationSeparator" w:id="0">
    <w:p w14:paraId="47E4EA85" w14:textId="77777777" w:rsidR="001447E9" w:rsidRDefault="001447E9" w:rsidP="00A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939B" w14:textId="77777777" w:rsidR="001447E9" w:rsidRDefault="001447E9" w:rsidP="00A31503">
      <w:r>
        <w:separator/>
      </w:r>
    </w:p>
  </w:footnote>
  <w:footnote w:type="continuationSeparator" w:id="0">
    <w:p w14:paraId="06C75F28" w14:textId="77777777" w:rsidR="001447E9" w:rsidRDefault="001447E9" w:rsidP="00A3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40EB"/>
    <w:multiLevelType w:val="hybridMultilevel"/>
    <w:tmpl w:val="5A9A20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1B1FE9"/>
    <w:multiLevelType w:val="multilevel"/>
    <w:tmpl w:val="CC92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32"/>
    <w:rsid w:val="00002B93"/>
    <w:rsid w:val="000043F3"/>
    <w:rsid w:val="00017EE0"/>
    <w:rsid w:val="0003120A"/>
    <w:rsid w:val="0004025F"/>
    <w:rsid w:val="0004044B"/>
    <w:rsid w:val="00056624"/>
    <w:rsid w:val="00064710"/>
    <w:rsid w:val="00065F08"/>
    <w:rsid w:val="00077CED"/>
    <w:rsid w:val="00077EA9"/>
    <w:rsid w:val="000811EB"/>
    <w:rsid w:val="00081519"/>
    <w:rsid w:val="0008359D"/>
    <w:rsid w:val="00083D91"/>
    <w:rsid w:val="00083E56"/>
    <w:rsid w:val="000865C6"/>
    <w:rsid w:val="000876AD"/>
    <w:rsid w:val="000909C2"/>
    <w:rsid w:val="00091E54"/>
    <w:rsid w:val="000A0EB5"/>
    <w:rsid w:val="000B3BDA"/>
    <w:rsid w:val="000D6B8C"/>
    <w:rsid w:val="000E1457"/>
    <w:rsid w:val="000E1CCC"/>
    <w:rsid w:val="000F5F89"/>
    <w:rsid w:val="000F7175"/>
    <w:rsid w:val="0011291E"/>
    <w:rsid w:val="00112B16"/>
    <w:rsid w:val="00115B47"/>
    <w:rsid w:val="00127AB4"/>
    <w:rsid w:val="00131003"/>
    <w:rsid w:val="001315C3"/>
    <w:rsid w:val="001334D8"/>
    <w:rsid w:val="00134259"/>
    <w:rsid w:val="00141BAC"/>
    <w:rsid w:val="001447E9"/>
    <w:rsid w:val="001464E2"/>
    <w:rsid w:val="00160839"/>
    <w:rsid w:val="00175251"/>
    <w:rsid w:val="0018209F"/>
    <w:rsid w:val="0018593E"/>
    <w:rsid w:val="0019466B"/>
    <w:rsid w:val="0019576B"/>
    <w:rsid w:val="00197613"/>
    <w:rsid w:val="00197E80"/>
    <w:rsid w:val="001A658B"/>
    <w:rsid w:val="001A6735"/>
    <w:rsid w:val="001C12AA"/>
    <w:rsid w:val="001D1009"/>
    <w:rsid w:val="001D3DCD"/>
    <w:rsid w:val="001E1634"/>
    <w:rsid w:val="001E1749"/>
    <w:rsid w:val="001E2915"/>
    <w:rsid w:val="001E31DB"/>
    <w:rsid w:val="001E43C6"/>
    <w:rsid w:val="001F131F"/>
    <w:rsid w:val="001F65DF"/>
    <w:rsid w:val="00202B29"/>
    <w:rsid w:val="00202C62"/>
    <w:rsid w:val="00204F5D"/>
    <w:rsid w:val="00206F3E"/>
    <w:rsid w:val="0020725C"/>
    <w:rsid w:val="0021218B"/>
    <w:rsid w:val="00212F10"/>
    <w:rsid w:val="0021346B"/>
    <w:rsid w:val="00217F78"/>
    <w:rsid w:val="0022286F"/>
    <w:rsid w:val="00225D27"/>
    <w:rsid w:val="002314FE"/>
    <w:rsid w:val="00235724"/>
    <w:rsid w:val="0025002C"/>
    <w:rsid w:val="00260412"/>
    <w:rsid w:val="002627BA"/>
    <w:rsid w:val="00266D69"/>
    <w:rsid w:val="002737C2"/>
    <w:rsid w:val="0027493A"/>
    <w:rsid w:val="00275547"/>
    <w:rsid w:val="00275F8F"/>
    <w:rsid w:val="00277FF3"/>
    <w:rsid w:val="00280950"/>
    <w:rsid w:val="00285281"/>
    <w:rsid w:val="00296892"/>
    <w:rsid w:val="002A08E9"/>
    <w:rsid w:val="002A5564"/>
    <w:rsid w:val="002A6427"/>
    <w:rsid w:val="002A74D1"/>
    <w:rsid w:val="002C662E"/>
    <w:rsid w:val="002D15A4"/>
    <w:rsid w:val="002D2449"/>
    <w:rsid w:val="002D62C8"/>
    <w:rsid w:val="002D6C7E"/>
    <w:rsid w:val="002E2015"/>
    <w:rsid w:val="002E48C8"/>
    <w:rsid w:val="002E546D"/>
    <w:rsid w:val="002F067A"/>
    <w:rsid w:val="002F46E3"/>
    <w:rsid w:val="002F4DB8"/>
    <w:rsid w:val="00307635"/>
    <w:rsid w:val="00310F8C"/>
    <w:rsid w:val="00311605"/>
    <w:rsid w:val="00315AE7"/>
    <w:rsid w:val="0032503A"/>
    <w:rsid w:val="00325FA5"/>
    <w:rsid w:val="00336B4D"/>
    <w:rsid w:val="00355957"/>
    <w:rsid w:val="003633AD"/>
    <w:rsid w:val="00364051"/>
    <w:rsid w:val="00375BE7"/>
    <w:rsid w:val="00376DCC"/>
    <w:rsid w:val="00381399"/>
    <w:rsid w:val="0038284B"/>
    <w:rsid w:val="00384BA7"/>
    <w:rsid w:val="00390E1F"/>
    <w:rsid w:val="003A25CD"/>
    <w:rsid w:val="003C1D3B"/>
    <w:rsid w:val="003C2CFD"/>
    <w:rsid w:val="003C428D"/>
    <w:rsid w:val="003C77BC"/>
    <w:rsid w:val="003D0565"/>
    <w:rsid w:val="003D28A6"/>
    <w:rsid w:val="003D523C"/>
    <w:rsid w:val="003D60F4"/>
    <w:rsid w:val="003D6271"/>
    <w:rsid w:val="003E2557"/>
    <w:rsid w:val="003E328F"/>
    <w:rsid w:val="003F65DF"/>
    <w:rsid w:val="00401818"/>
    <w:rsid w:val="00404E7A"/>
    <w:rsid w:val="00412B3E"/>
    <w:rsid w:val="00413F58"/>
    <w:rsid w:val="004166DB"/>
    <w:rsid w:val="004206CA"/>
    <w:rsid w:val="00436BDF"/>
    <w:rsid w:val="00440BD3"/>
    <w:rsid w:val="00445A3C"/>
    <w:rsid w:val="00454EEB"/>
    <w:rsid w:val="004557E6"/>
    <w:rsid w:val="00456503"/>
    <w:rsid w:val="00467F7A"/>
    <w:rsid w:val="00472CBB"/>
    <w:rsid w:val="00472F32"/>
    <w:rsid w:val="00477B4F"/>
    <w:rsid w:val="004823A6"/>
    <w:rsid w:val="00483DE6"/>
    <w:rsid w:val="00495077"/>
    <w:rsid w:val="004A1510"/>
    <w:rsid w:val="004A25B1"/>
    <w:rsid w:val="004A4A6A"/>
    <w:rsid w:val="004B02F5"/>
    <w:rsid w:val="004B0BDE"/>
    <w:rsid w:val="004B404B"/>
    <w:rsid w:val="004B434E"/>
    <w:rsid w:val="004B615A"/>
    <w:rsid w:val="004C5EEA"/>
    <w:rsid w:val="004D4D11"/>
    <w:rsid w:val="004D58A8"/>
    <w:rsid w:val="004D6B2A"/>
    <w:rsid w:val="004D6B43"/>
    <w:rsid w:val="004E240F"/>
    <w:rsid w:val="004F1435"/>
    <w:rsid w:val="005017EB"/>
    <w:rsid w:val="00504C11"/>
    <w:rsid w:val="00505045"/>
    <w:rsid w:val="00505270"/>
    <w:rsid w:val="0052128B"/>
    <w:rsid w:val="00522C4E"/>
    <w:rsid w:val="005261DC"/>
    <w:rsid w:val="00527665"/>
    <w:rsid w:val="00530386"/>
    <w:rsid w:val="00530C09"/>
    <w:rsid w:val="00533506"/>
    <w:rsid w:val="00536B68"/>
    <w:rsid w:val="00546EAE"/>
    <w:rsid w:val="00550F5F"/>
    <w:rsid w:val="00561FA4"/>
    <w:rsid w:val="00563C3B"/>
    <w:rsid w:val="00580E54"/>
    <w:rsid w:val="00581C37"/>
    <w:rsid w:val="0058599B"/>
    <w:rsid w:val="005A24A7"/>
    <w:rsid w:val="005D2D73"/>
    <w:rsid w:val="005E1B92"/>
    <w:rsid w:val="005E33A0"/>
    <w:rsid w:val="005E38EB"/>
    <w:rsid w:val="005F33A9"/>
    <w:rsid w:val="005F3C9C"/>
    <w:rsid w:val="005F677A"/>
    <w:rsid w:val="005F7379"/>
    <w:rsid w:val="005F7F37"/>
    <w:rsid w:val="006265A9"/>
    <w:rsid w:val="00626D43"/>
    <w:rsid w:val="00634135"/>
    <w:rsid w:val="00635F61"/>
    <w:rsid w:val="00645405"/>
    <w:rsid w:val="00653469"/>
    <w:rsid w:val="006578F4"/>
    <w:rsid w:val="00665CDB"/>
    <w:rsid w:val="006667E5"/>
    <w:rsid w:val="006844E7"/>
    <w:rsid w:val="006977EE"/>
    <w:rsid w:val="006A15BA"/>
    <w:rsid w:val="006A7BAB"/>
    <w:rsid w:val="006B1582"/>
    <w:rsid w:val="006B1E29"/>
    <w:rsid w:val="006B2BBA"/>
    <w:rsid w:val="006B6439"/>
    <w:rsid w:val="006C02CB"/>
    <w:rsid w:val="006C16F7"/>
    <w:rsid w:val="006F1D28"/>
    <w:rsid w:val="006F509A"/>
    <w:rsid w:val="0071009D"/>
    <w:rsid w:val="0071143D"/>
    <w:rsid w:val="007123E4"/>
    <w:rsid w:val="0071705E"/>
    <w:rsid w:val="007173E6"/>
    <w:rsid w:val="0072400F"/>
    <w:rsid w:val="00730104"/>
    <w:rsid w:val="00731DFE"/>
    <w:rsid w:val="007353F3"/>
    <w:rsid w:val="00735469"/>
    <w:rsid w:val="007357B4"/>
    <w:rsid w:val="007439D0"/>
    <w:rsid w:val="0074435C"/>
    <w:rsid w:val="0074785A"/>
    <w:rsid w:val="007522E4"/>
    <w:rsid w:val="00753706"/>
    <w:rsid w:val="00760B6B"/>
    <w:rsid w:val="00763A6F"/>
    <w:rsid w:val="0076755A"/>
    <w:rsid w:val="00770D43"/>
    <w:rsid w:val="007727F7"/>
    <w:rsid w:val="00772B98"/>
    <w:rsid w:val="00773233"/>
    <w:rsid w:val="00780BF2"/>
    <w:rsid w:val="00780F69"/>
    <w:rsid w:val="007814A3"/>
    <w:rsid w:val="00782BD1"/>
    <w:rsid w:val="00786BA1"/>
    <w:rsid w:val="00790DD0"/>
    <w:rsid w:val="0079162B"/>
    <w:rsid w:val="00791D81"/>
    <w:rsid w:val="00792534"/>
    <w:rsid w:val="00793A54"/>
    <w:rsid w:val="00796041"/>
    <w:rsid w:val="00797CC3"/>
    <w:rsid w:val="007A14A0"/>
    <w:rsid w:val="007A38E8"/>
    <w:rsid w:val="007C20B5"/>
    <w:rsid w:val="007C4FEE"/>
    <w:rsid w:val="007C5150"/>
    <w:rsid w:val="007C6559"/>
    <w:rsid w:val="007C6B10"/>
    <w:rsid w:val="007D0A35"/>
    <w:rsid w:val="007D4C21"/>
    <w:rsid w:val="007D57FF"/>
    <w:rsid w:val="007D797B"/>
    <w:rsid w:val="007E180B"/>
    <w:rsid w:val="007E52FE"/>
    <w:rsid w:val="007F5F92"/>
    <w:rsid w:val="00807FC7"/>
    <w:rsid w:val="008102EF"/>
    <w:rsid w:val="00810BFF"/>
    <w:rsid w:val="008278AB"/>
    <w:rsid w:val="00837120"/>
    <w:rsid w:val="00842CE6"/>
    <w:rsid w:val="0084390A"/>
    <w:rsid w:val="00845E10"/>
    <w:rsid w:val="008465E3"/>
    <w:rsid w:val="0084788B"/>
    <w:rsid w:val="00851C1F"/>
    <w:rsid w:val="00853F0C"/>
    <w:rsid w:val="00854AE5"/>
    <w:rsid w:val="0085740E"/>
    <w:rsid w:val="00864160"/>
    <w:rsid w:val="00864D01"/>
    <w:rsid w:val="00865FA9"/>
    <w:rsid w:val="00874BA4"/>
    <w:rsid w:val="00881F31"/>
    <w:rsid w:val="00885DC9"/>
    <w:rsid w:val="00897501"/>
    <w:rsid w:val="008A4EA2"/>
    <w:rsid w:val="008A6517"/>
    <w:rsid w:val="008A69E4"/>
    <w:rsid w:val="008A6E33"/>
    <w:rsid w:val="008B2A83"/>
    <w:rsid w:val="008B323E"/>
    <w:rsid w:val="008B53C7"/>
    <w:rsid w:val="008B55BA"/>
    <w:rsid w:val="008C04D0"/>
    <w:rsid w:val="008D089C"/>
    <w:rsid w:val="008D18F3"/>
    <w:rsid w:val="008D7D87"/>
    <w:rsid w:val="008F22A2"/>
    <w:rsid w:val="008F2C1C"/>
    <w:rsid w:val="008F45CB"/>
    <w:rsid w:val="00901695"/>
    <w:rsid w:val="00901B96"/>
    <w:rsid w:val="00904182"/>
    <w:rsid w:val="009139FF"/>
    <w:rsid w:val="00915FE7"/>
    <w:rsid w:val="00916F44"/>
    <w:rsid w:val="00925E93"/>
    <w:rsid w:val="00943170"/>
    <w:rsid w:val="0094369C"/>
    <w:rsid w:val="00946FF7"/>
    <w:rsid w:val="009576A4"/>
    <w:rsid w:val="00962DD6"/>
    <w:rsid w:val="00964969"/>
    <w:rsid w:val="009660AF"/>
    <w:rsid w:val="009719A8"/>
    <w:rsid w:val="00987CEA"/>
    <w:rsid w:val="00996065"/>
    <w:rsid w:val="009A35C7"/>
    <w:rsid w:val="009A4CBB"/>
    <w:rsid w:val="009A77B3"/>
    <w:rsid w:val="009B6CFC"/>
    <w:rsid w:val="009C051F"/>
    <w:rsid w:val="009C08D9"/>
    <w:rsid w:val="009C3F9A"/>
    <w:rsid w:val="009C6C24"/>
    <w:rsid w:val="009C7FA7"/>
    <w:rsid w:val="009D67AD"/>
    <w:rsid w:val="009E06A3"/>
    <w:rsid w:val="009E6D5D"/>
    <w:rsid w:val="00A14343"/>
    <w:rsid w:val="00A17475"/>
    <w:rsid w:val="00A22B0A"/>
    <w:rsid w:val="00A22E6E"/>
    <w:rsid w:val="00A24722"/>
    <w:rsid w:val="00A31503"/>
    <w:rsid w:val="00A320DA"/>
    <w:rsid w:val="00A34134"/>
    <w:rsid w:val="00A421B8"/>
    <w:rsid w:val="00A47DFD"/>
    <w:rsid w:val="00A61A2D"/>
    <w:rsid w:val="00A71726"/>
    <w:rsid w:val="00A72A78"/>
    <w:rsid w:val="00A7470C"/>
    <w:rsid w:val="00A75430"/>
    <w:rsid w:val="00A76723"/>
    <w:rsid w:val="00A81B3F"/>
    <w:rsid w:val="00A93354"/>
    <w:rsid w:val="00A9471A"/>
    <w:rsid w:val="00AA0F81"/>
    <w:rsid w:val="00AA5116"/>
    <w:rsid w:val="00AA6C34"/>
    <w:rsid w:val="00AA717E"/>
    <w:rsid w:val="00AB0384"/>
    <w:rsid w:val="00AB61D0"/>
    <w:rsid w:val="00AB766B"/>
    <w:rsid w:val="00AC2501"/>
    <w:rsid w:val="00AC2800"/>
    <w:rsid w:val="00AC4300"/>
    <w:rsid w:val="00AD4C4A"/>
    <w:rsid w:val="00AD76D0"/>
    <w:rsid w:val="00AE527D"/>
    <w:rsid w:val="00B11D40"/>
    <w:rsid w:val="00B1229D"/>
    <w:rsid w:val="00B162B0"/>
    <w:rsid w:val="00B168C4"/>
    <w:rsid w:val="00B2257E"/>
    <w:rsid w:val="00B348E1"/>
    <w:rsid w:val="00B349D1"/>
    <w:rsid w:val="00B415F0"/>
    <w:rsid w:val="00B47BA5"/>
    <w:rsid w:val="00B529AE"/>
    <w:rsid w:val="00B540E5"/>
    <w:rsid w:val="00B55901"/>
    <w:rsid w:val="00B6038E"/>
    <w:rsid w:val="00B630BB"/>
    <w:rsid w:val="00B66F91"/>
    <w:rsid w:val="00B67F34"/>
    <w:rsid w:val="00B70D53"/>
    <w:rsid w:val="00B745F5"/>
    <w:rsid w:val="00B74E10"/>
    <w:rsid w:val="00B83087"/>
    <w:rsid w:val="00B85D93"/>
    <w:rsid w:val="00B90560"/>
    <w:rsid w:val="00BA3780"/>
    <w:rsid w:val="00BA41ED"/>
    <w:rsid w:val="00BA52FE"/>
    <w:rsid w:val="00BA6611"/>
    <w:rsid w:val="00BA7870"/>
    <w:rsid w:val="00BB1D1A"/>
    <w:rsid w:val="00BB464C"/>
    <w:rsid w:val="00BC1FDC"/>
    <w:rsid w:val="00BC260F"/>
    <w:rsid w:val="00BD20DC"/>
    <w:rsid w:val="00BD3586"/>
    <w:rsid w:val="00BD37D1"/>
    <w:rsid w:val="00BF1AFF"/>
    <w:rsid w:val="00BF3F1C"/>
    <w:rsid w:val="00C069BE"/>
    <w:rsid w:val="00C06E29"/>
    <w:rsid w:val="00C1393C"/>
    <w:rsid w:val="00C201B1"/>
    <w:rsid w:val="00C22427"/>
    <w:rsid w:val="00C24512"/>
    <w:rsid w:val="00C25DB0"/>
    <w:rsid w:val="00C31D0A"/>
    <w:rsid w:val="00C34770"/>
    <w:rsid w:val="00C4552D"/>
    <w:rsid w:val="00C560C3"/>
    <w:rsid w:val="00C57986"/>
    <w:rsid w:val="00C61422"/>
    <w:rsid w:val="00C65094"/>
    <w:rsid w:val="00C67660"/>
    <w:rsid w:val="00C707C7"/>
    <w:rsid w:val="00C83117"/>
    <w:rsid w:val="00C86C36"/>
    <w:rsid w:val="00C94EF0"/>
    <w:rsid w:val="00C97BC1"/>
    <w:rsid w:val="00CA42ED"/>
    <w:rsid w:val="00CB52FC"/>
    <w:rsid w:val="00CB5C3B"/>
    <w:rsid w:val="00CB66B3"/>
    <w:rsid w:val="00CC122C"/>
    <w:rsid w:val="00CC2600"/>
    <w:rsid w:val="00CC2BE4"/>
    <w:rsid w:val="00CC36D5"/>
    <w:rsid w:val="00CD339F"/>
    <w:rsid w:val="00CD6B1C"/>
    <w:rsid w:val="00CE294B"/>
    <w:rsid w:val="00CE5988"/>
    <w:rsid w:val="00CF06D0"/>
    <w:rsid w:val="00CF0BF0"/>
    <w:rsid w:val="00CF573C"/>
    <w:rsid w:val="00CF6DEB"/>
    <w:rsid w:val="00D05623"/>
    <w:rsid w:val="00D111BF"/>
    <w:rsid w:val="00D2795F"/>
    <w:rsid w:val="00D40C74"/>
    <w:rsid w:val="00D40D7B"/>
    <w:rsid w:val="00D40F4B"/>
    <w:rsid w:val="00D5450B"/>
    <w:rsid w:val="00D61D62"/>
    <w:rsid w:val="00D630A7"/>
    <w:rsid w:val="00D85238"/>
    <w:rsid w:val="00D85C2D"/>
    <w:rsid w:val="00D8622B"/>
    <w:rsid w:val="00D9333B"/>
    <w:rsid w:val="00DA4D31"/>
    <w:rsid w:val="00DB1D99"/>
    <w:rsid w:val="00DB38D3"/>
    <w:rsid w:val="00DC10EF"/>
    <w:rsid w:val="00DC5FDF"/>
    <w:rsid w:val="00DE1853"/>
    <w:rsid w:val="00DE734B"/>
    <w:rsid w:val="00DF13C5"/>
    <w:rsid w:val="00DF3268"/>
    <w:rsid w:val="00DF3D04"/>
    <w:rsid w:val="00E00BB7"/>
    <w:rsid w:val="00E15239"/>
    <w:rsid w:val="00E17258"/>
    <w:rsid w:val="00E17EDE"/>
    <w:rsid w:val="00E21582"/>
    <w:rsid w:val="00E4729A"/>
    <w:rsid w:val="00E50875"/>
    <w:rsid w:val="00E5160B"/>
    <w:rsid w:val="00E63A5A"/>
    <w:rsid w:val="00E67A0E"/>
    <w:rsid w:val="00E75908"/>
    <w:rsid w:val="00E812BF"/>
    <w:rsid w:val="00E86BCD"/>
    <w:rsid w:val="00E90F89"/>
    <w:rsid w:val="00E9267D"/>
    <w:rsid w:val="00EB03DC"/>
    <w:rsid w:val="00EB4254"/>
    <w:rsid w:val="00EB72D4"/>
    <w:rsid w:val="00EC1FAE"/>
    <w:rsid w:val="00EC63CE"/>
    <w:rsid w:val="00ED1050"/>
    <w:rsid w:val="00ED1655"/>
    <w:rsid w:val="00EE2192"/>
    <w:rsid w:val="00EF17CE"/>
    <w:rsid w:val="00EF348E"/>
    <w:rsid w:val="00F00191"/>
    <w:rsid w:val="00F07200"/>
    <w:rsid w:val="00F1262C"/>
    <w:rsid w:val="00F129ED"/>
    <w:rsid w:val="00F13143"/>
    <w:rsid w:val="00F14DD6"/>
    <w:rsid w:val="00F22400"/>
    <w:rsid w:val="00F33B35"/>
    <w:rsid w:val="00F35B28"/>
    <w:rsid w:val="00F40C4F"/>
    <w:rsid w:val="00F4350D"/>
    <w:rsid w:val="00F43ACA"/>
    <w:rsid w:val="00F53802"/>
    <w:rsid w:val="00F57D27"/>
    <w:rsid w:val="00F62CB0"/>
    <w:rsid w:val="00F71525"/>
    <w:rsid w:val="00F75934"/>
    <w:rsid w:val="00F816C2"/>
    <w:rsid w:val="00F91096"/>
    <w:rsid w:val="00F94ED8"/>
    <w:rsid w:val="00F95BA6"/>
    <w:rsid w:val="00F9754C"/>
    <w:rsid w:val="00FA2F9E"/>
    <w:rsid w:val="00FA49A8"/>
    <w:rsid w:val="00FA579A"/>
    <w:rsid w:val="00FA7A65"/>
    <w:rsid w:val="00FD1096"/>
    <w:rsid w:val="00FD7AC3"/>
    <w:rsid w:val="00FE0CAB"/>
    <w:rsid w:val="00FE179D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263"/>
  <w15:docId w15:val="{D9E8C8B2-0748-4884-AF39-5FEA6F0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E3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503"/>
  </w:style>
  <w:style w:type="paragraph" w:styleId="Footer">
    <w:name w:val="footer"/>
    <w:basedOn w:val="Normal"/>
    <w:link w:val="FooterCh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D48523D8DF54BB0AAE45440F3C6BE" ma:contentTypeVersion="8" ma:contentTypeDescription="Crée un document." ma:contentTypeScope="" ma:versionID="542b285b31103bf5b14b7b1edc8ebd25">
  <xsd:schema xmlns:xsd="http://www.w3.org/2001/XMLSchema" xmlns:xs="http://www.w3.org/2001/XMLSchema" xmlns:p="http://schemas.microsoft.com/office/2006/metadata/properties" xmlns:ns3="76a232bc-9b5c-495e-a952-de14e9e548c3" targetNamespace="http://schemas.microsoft.com/office/2006/metadata/properties" ma:root="true" ma:fieldsID="fd21e38757d21d876cfebc02aae51994" ns3:_="">
    <xsd:import namespace="76a232bc-9b5c-495e-a952-de14e9e54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32bc-9b5c-495e-a952-de14e9e54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6A472-A6E5-41E0-80A4-04E4434F7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47061-68DA-4580-80B8-BD6233C74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0DAFE9-56FB-41E9-A071-ECFA5C48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232bc-9b5c-495e-a952-de14e9e54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1294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Rachid</dc:creator>
  <cp:lastModifiedBy>Kymber Zahar</cp:lastModifiedBy>
  <cp:revision>13</cp:revision>
  <cp:lastPrinted>2019-12-16T19:05:00Z</cp:lastPrinted>
  <dcterms:created xsi:type="dcterms:W3CDTF">2020-12-06T16:46:00Z</dcterms:created>
  <dcterms:modified xsi:type="dcterms:W3CDTF">2021-01-16T16:47:00Z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0x0101003CBD48523D8DF54BB0AAE45440F3C6BE</vt:lpwstr>
  </property>
</Properties>
</file>